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69" w:rsidRPr="0080752D" w:rsidRDefault="000D5B69" w:rsidP="0080752D">
      <w:pPr>
        <w:tabs>
          <w:tab w:val="left" w:pos="360"/>
        </w:tabs>
        <w:ind w:left="360" w:right="450"/>
        <w:jc w:val="center"/>
        <w:rPr>
          <w:rFonts w:ascii="Calibri" w:hAnsi="Calibri" w:cs="Calibri"/>
          <w:b/>
          <w:sz w:val="24"/>
          <w:szCs w:val="24"/>
          <w:u w:val="single"/>
        </w:rPr>
      </w:pPr>
      <w:r w:rsidRPr="0080752D">
        <w:rPr>
          <w:rFonts w:ascii="Calibri" w:hAnsi="Calibri" w:cs="Calibri"/>
          <w:b/>
          <w:sz w:val="24"/>
          <w:szCs w:val="24"/>
          <w:u w:val="single"/>
        </w:rPr>
        <w:t xml:space="preserve">Model UN Parent </w:t>
      </w:r>
      <w:r w:rsidRPr="0080752D">
        <w:rPr>
          <w:rFonts w:ascii="Calibri" w:hAnsi="Calibri" w:cs="Calibri"/>
          <w:b/>
          <w:sz w:val="24"/>
          <w:szCs w:val="24"/>
          <w:u w:val="single"/>
        </w:rPr>
        <w:t>REMINDER</w:t>
      </w:r>
      <w:r w:rsidRPr="0080752D">
        <w:rPr>
          <w:rFonts w:ascii="Calibri" w:hAnsi="Calibri" w:cs="Calibri"/>
          <w:b/>
          <w:sz w:val="24"/>
          <w:szCs w:val="24"/>
          <w:u w:val="single"/>
        </w:rPr>
        <w:t xml:space="preserve"> </w:t>
      </w:r>
    </w:p>
    <w:p w:rsidR="000D5B69" w:rsidRPr="0080752D" w:rsidRDefault="000D5B69" w:rsidP="0080752D">
      <w:pPr>
        <w:tabs>
          <w:tab w:val="left" w:pos="360"/>
        </w:tabs>
        <w:ind w:left="360" w:right="450"/>
        <w:rPr>
          <w:rFonts w:ascii="Times New Roman" w:hAnsi="Times New Roman" w:cs="Times New Roman"/>
          <w:sz w:val="24"/>
          <w:szCs w:val="24"/>
        </w:rPr>
      </w:pPr>
      <w:r w:rsidRPr="0080752D">
        <w:rPr>
          <w:rFonts w:ascii="Times New Roman" w:hAnsi="Times New Roman" w:cs="Times New Roman"/>
          <w:sz w:val="24"/>
          <w:szCs w:val="24"/>
        </w:rPr>
        <w:t>Dear Parents,</w:t>
      </w:r>
    </w:p>
    <w:p w:rsidR="000D5B69" w:rsidRPr="0080752D" w:rsidRDefault="000D5B69" w:rsidP="0080752D">
      <w:pPr>
        <w:tabs>
          <w:tab w:val="left" w:pos="360"/>
        </w:tabs>
        <w:ind w:left="360" w:right="450"/>
        <w:rPr>
          <w:rFonts w:ascii="Times New Roman" w:hAnsi="Times New Roman" w:cs="Times New Roman"/>
          <w:sz w:val="24"/>
          <w:szCs w:val="24"/>
        </w:rPr>
      </w:pPr>
      <w:r w:rsidRPr="0080752D">
        <w:rPr>
          <w:rFonts w:ascii="Times New Roman" w:hAnsi="Times New Roman" w:cs="Times New Roman"/>
          <w:sz w:val="24"/>
          <w:szCs w:val="24"/>
        </w:rPr>
        <w:t>Although a Student/Parent Acknowledgment form was sent home at the beginning of the year about Model UN, I wanted to remind you what is expected of your student for the rest of the school year in regards to this year-long project.  As stated in the Acknowledgement form, “</w:t>
      </w:r>
      <w:r w:rsidRPr="0080752D">
        <w:rPr>
          <w:rFonts w:ascii="Times New Roman" w:hAnsi="Times New Roman" w:cs="Times New Roman"/>
          <w:sz w:val="24"/>
          <w:szCs w:val="24"/>
        </w:rPr>
        <w:t>there are 15 components they will be evaluated on, each with their own assigned due date.</w:t>
      </w:r>
      <w:r w:rsidRPr="0080752D">
        <w:rPr>
          <w:rFonts w:ascii="Times New Roman" w:hAnsi="Times New Roman" w:cs="Times New Roman"/>
          <w:sz w:val="24"/>
          <w:szCs w:val="24"/>
        </w:rPr>
        <w:t xml:space="preserve">” Students are now on the last 4 components, one of which is a very large assignment.  </w:t>
      </w:r>
      <w:r w:rsidRPr="0080752D">
        <w:rPr>
          <w:rFonts w:ascii="Times New Roman" w:hAnsi="Times New Roman" w:cs="Times New Roman"/>
          <w:b/>
          <w:sz w:val="24"/>
          <w:szCs w:val="24"/>
        </w:rPr>
        <w:t>Tuesday, January 21</w:t>
      </w:r>
      <w:r w:rsidRPr="0080752D">
        <w:rPr>
          <w:rFonts w:ascii="Times New Roman" w:hAnsi="Times New Roman" w:cs="Times New Roman"/>
          <w:b/>
          <w:sz w:val="24"/>
          <w:szCs w:val="24"/>
          <w:vertAlign w:val="superscript"/>
        </w:rPr>
        <w:t>st</w:t>
      </w:r>
      <w:r w:rsidRPr="0080752D">
        <w:rPr>
          <w:rFonts w:ascii="Times New Roman" w:hAnsi="Times New Roman" w:cs="Times New Roman"/>
          <w:b/>
          <w:sz w:val="24"/>
          <w:szCs w:val="24"/>
        </w:rPr>
        <w:t xml:space="preserve"> </w:t>
      </w:r>
      <w:r w:rsidRPr="0080752D">
        <w:rPr>
          <w:rFonts w:ascii="Times New Roman" w:hAnsi="Times New Roman" w:cs="Times New Roman"/>
          <w:sz w:val="24"/>
          <w:szCs w:val="24"/>
        </w:rPr>
        <w:t xml:space="preserve">Current Event #7 is due.  This is a normal current event like all the others, and students need to fill up the space provided to them in their packet as well as properly cite their source.  However, </w:t>
      </w:r>
      <w:r w:rsidRPr="0080752D">
        <w:rPr>
          <w:rFonts w:ascii="Times New Roman" w:hAnsi="Times New Roman" w:cs="Times New Roman"/>
          <w:b/>
          <w:sz w:val="24"/>
          <w:szCs w:val="24"/>
        </w:rPr>
        <w:t>the next assignment (Topic Papers) is not due until May 1</w:t>
      </w:r>
      <w:r w:rsidRPr="0080752D">
        <w:rPr>
          <w:rFonts w:ascii="Times New Roman" w:hAnsi="Times New Roman" w:cs="Times New Roman"/>
          <w:b/>
          <w:sz w:val="24"/>
          <w:szCs w:val="24"/>
          <w:vertAlign w:val="superscript"/>
        </w:rPr>
        <w:t>st</w:t>
      </w:r>
      <w:r w:rsidRPr="0080752D">
        <w:rPr>
          <w:rFonts w:ascii="Times New Roman" w:hAnsi="Times New Roman" w:cs="Times New Roman"/>
          <w:b/>
          <w:sz w:val="24"/>
          <w:szCs w:val="24"/>
        </w:rPr>
        <w:t xml:space="preserve">.  </w:t>
      </w:r>
      <w:r w:rsidRPr="0080752D">
        <w:rPr>
          <w:rFonts w:ascii="Times New Roman" w:hAnsi="Times New Roman" w:cs="Times New Roman"/>
          <w:sz w:val="24"/>
          <w:szCs w:val="24"/>
          <w:u w:val="single"/>
        </w:rPr>
        <w:t>Students were explained the parameters of this assignment on Tuesday, December 16</w:t>
      </w:r>
      <w:r w:rsidRPr="0080752D">
        <w:rPr>
          <w:rFonts w:ascii="Times New Roman" w:hAnsi="Times New Roman" w:cs="Times New Roman"/>
          <w:sz w:val="24"/>
          <w:szCs w:val="24"/>
          <w:u w:val="single"/>
          <w:vertAlign w:val="superscript"/>
        </w:rPr>
        <w:t>th</w:t>
      </w:r>
      <w:r w:rsidRPr="0080752D">
        <w:rPr>
          <w:rFonts w:ascii="Times New Roman" w:hAnsi="Times New Roman" w:cs="Times New Roman"/>
          <w:b/>
          <w:sz w:val="24"/>
          <w:szCs w:val="24"/>
          <w:u w:val="single"/>
        </w:rPr>
        <w:t xml:space="preserve"> </w:t>
      </w:r>
      <w:r w:rsidRPr="0080752D">
        <w:rPr>
          <w:rFonts w:ascii="Times New Roman" w:hAnsi="Times New Roman" w:cs="Times New Roman"/>
          <w:sz w:val="24"/>
          <w:szCs w:val="24"/>
          <w:u w:val="single"/>
        </w:rPr>
        <w:t>and were also given 3 hours of computer time in the lab to begin their research and work in class before break.</w:t>
      </w:r>
      <w:r w:rsidRPr="0080752D">
        <w:rPr>
          <w:rFonts w:ascii="Times New Roman" w:hAnsi="Times New Roman" w:cs="Times New Roman"/>
          <w:sz w:val="24"/>
          <w:szCs w:val="24"/>
        </w:rPr>
        <w:t xml:space="preserve">  For the Topic Papers students must:</w:t>
      </w:r>
    </w:p>
    <w:p w:rsidR="000D5B69" w:rsidRPr="0080752D" w:rsidRDefault="000D5B69" w:rsidP="0080752D">
      <w:pPr>
        <w:pStyle w:val="ListParagraph"/>
        <w:numPr>
          <w:ilvl w:val="0"/>
          <w:numId w:val="1"/>
        </w:numPr>
        <w:tabs>
          <w:tab w:val="left" w:pos="360"/>
        </w:tabs>
        <w:ind w:left="360" w:right="450"/>
        <w:rPr>
          <w:rFonts w:ascii="Times New Roman" w:hAnsi="Times New Roman" w:cs="Times New Roman"/>
          <w:sz w:val="24"/>
          <w:szCs w:val="24"/>
        </w:rPr>
      </w:pPr>
      <w:r w:rsidRPr="0080752D">
        <w:rPr>
          <w:rFonts w:ascii="Times New Roman" w:hAnsi="Times New Roman" w:cs="Times New Roman"/>
          <w:sz w:val="24"/>
          <w:szCs w:val="24"/>
        </w:rPr>
        <w:t xml:space="preserve">Find </w:t>
      </w:r>
      <w:r w:rsidRPr="0080752D">
        <w:rPr>
          <w:rFonts w:ascii="Times New Roman" w:hAnsi="Times New Roman" w:cs="Times New Roman"/>
          <w:b/>
          <w:sz w:val="24"/>
          <w:szCs w:val="24"/>
        </w:rPr>
        <w:t>one</w:t>
      </w:r>
      <w:r w:rsidRPr="0080752D">
        <w:rPr>
          <w:rFonts w:ascii="Times New Roman" w:hAnsi="Times New Roman" w:cs="Times New Roman"/>
          <w:sz w:val="24"/>
          <w:szCs w:val="24"/>
        </w:rPr>
        <w:t xml:space="preserve"> current event for each of the three topics in each of the committees they were </w:t>
      </w:r>
      <w:r w:rsidRPr="0080752D">
        <w:rPr>
          <w:rFonts w:ascii="Times New Roman" w:hAnsi="Times New Roman" w:cs="Times New Roman"/>
          <w:sz w:val="24"/>
          <w:szCs w:val="24"/>
          <w:u w:val="single"/>
        </w:rPr>
        <w:t>not</w:t>
      </w:r>
      <w:r w:rsidRPr="0080752D">
        <w:rPr>
          <w:rFonts w:ascii="Times New Roman" w:hAnsi="Times New Roman" w:cs="Times New Roman"/>
          <w:sz w:val="24"/>
          <w:szCs w:val="24"/>
        </w:rPr>
        <w:t xml:space="preserve"> assigned to.</w:t>
      </w:r>
    </w:p>
    <w:p w:rsidR="000D5B69" w:rsidRPr="0080752D" w:rsidRDefault="000D5B69" w:rsidP="0080752D">
      <w:pPr>
        <w:pStyle w:val="ListParagraph"/>
        <w:numPr>
          <w:ilvl w:val="0"/>
          <w:numId w:val="1"/>
        </w:numPr>
        <w:tabs>
          <w:tab w:val="left" w:pos="360"/>
        </w:tabs>
        <w:ind w:left="360" w:right="450"/>
        <w:rPr>
          <w:rFonts w:ascii="Times New Roman" w:hAnsi="Times New Roman" w:cs="Times New Roman"/>
          <w:sz w:val="24"/>
          <w:szCs w:val="24"/>
        </w:rPr>
      </w:pPr>
      <w:r w:rsidRPr="0080752D">
        <w:rPr>
          <w:rFonts w:ascii="Times New Roman" w:hAnsi="Times New Roman" w:cs="Times New Roman"/>
          <w:sz w:val="24"/>
          <w:szCs w:val="24"/>
        </w:rPr>
        <w:t xml:space="preserve">Find </w:t>
      </w:r>
      <w:r w:rsidRPr="0080752D">
        <w:rPr>
          <w:rFonts w:ascii="Times New Roman" w:hAnsi="Times New Roman" w:cs="Times New Roman"/>
          <w:b/>
          <w:sz w:val="24"/>
          <w:szCs w:val="24"/>
        </w:rPr>
        <w:t>five</w:t>
      </w:r>
      <w:r w:rsidRPr="0080752D">
        <w:rPr>
          <w:rFonts w:ascii="Times New Roman" w:hAnsi="Times New Roman" w:cs="Times New Roman"/>
          <w:sz w:val="24"/>
          <w:szCs w:val="24"/>
        </w:rPr>
        <w:t xml:space="preserve"> current event articles for each of the three topics in the committee they </w:t>
      </w:r>
      <w:r w:rsidRPr="0080752D">
        <w:rPr>
          <w:rFonts w:ascii="Times New Roman" w:hAnsi="Times New Roman" w:cs="Times New Roman"/>
          <w:sz w:val="24"/>
          <w:szCs w:val="24"/>
          <w:u w:val="single"/>
        </w:rPr>
        <w:t>were</w:t>
      </w:r>
      <w:r w:rsidRPr="0080752D">
        <w:rPr>
          <w:rFonts w:ascii="Times New Roman" w:hAnsi="Times New Roman" w:cs="Times New Roman"/>
          <w:sz w:val="24"/>
          <w:szCs w:val="24"/>
        </w:rPr>
        <w:t xml:space="preserve"> assigned to.</w:t>
      </w:r>
    </w:p>
    <w:p w:rsidR="000D5B69" w:rsidRPr="0080752D" w:rsidRDefault="000D5B69" w:rsidP="0080752D">
      <w:pPr>
        <w:pStyle w:val="ListParagraph"/>
        <w:numPr>
          <w:ilvl w:val="0"/>
          <w:numId w:val="1"/>
        </w:numPr>
        <w:tabs>
          <w:tab w:val="left" w:pos="360"/>
        </w:tabs>
        <w:ind w:left="360" w:right="450"/>
        <w:rPr>
          <w:rFonts w:ascii="Times New Roman" w:hAnsi="Times New Roman" w:cs="Times New Roman"/>
          <w:sz w:val="24"/>
          <w:szCs w:val="24"/>
        </w:rPr>
      </w:pPr>
      <w:r w:rsidRPr="0080752D">
        <w:rPr>
          <w:rFonts w:ascii="Times New Roman" w:hAnsi="Times New Roman" w:cs="Times New Roman"/>
          <w:sz w:val="24"/>
          <w:szCs w:val="24"/>
        </w:rPr>
        <w:t xml:space="preserve">Write a one page current event summary of the article.  </w:t>
      </w:r>
    </w:p>
    <w:p w:rsidR="000D5B69" w:rsidRPr="005F1568" w:rsidRDefault="000D5B69" w:rsidP="005F1568">
      <w:pPr>
        <w:pStyle w:val="NoSpacing"/>
        <w:rPr>
          <w:rFonts w:ascii="Times New Roman" w:hAnsi="Times New Roman" w:cs="Times New Roman"/>
          <w:sz w:val="24"/>
        </w:rPr>
      </w:pPr>
      <w:r w:rsidRPr="005F1568">
        <w:rPr>
          <w:rFonts w:ascii="Times New Roman" w:hAnsi="Times New Roman" w:cs="Times New Roman"/>
          <w:b/>
          <w:sz w:val="24"/>
          <w:u w:val="single"/>
        </w:rPr>
        <w:t>FORMATTING</w:t>
      </w:r>
      <w:r w:rsidRPr="005F1568">
        <w:rPr>
          <w:rFonts w:ascii="Times New Roman" w:hAnsi="Times New Roman" w:cs="Times New Roman"/>
          <w:sz w:val="24"/>
        </w:rPr>
        <w:t>:</w:t>
      </w:r>
    </w:p>
    <w:p w:rsidR="000D5B69" w:rsidRPr="005F1568" w:rsidRDefault="000D5B69" w:rsidP="005F1568">
      <w:pPr>
        <w:pStyle w:val="NoSpacing"/>
        <w:rPr>
          <w:rFonts w:ascii="Times New Roman" w:hAnsi="Times New Roman" w:cs="Times New Roman"/>
          <w:sz w:val="24"/>
        </w:rPr>
      </w:pPr>
      <w:r w:rsidRPr="005F1568">
        <w:rPr>
          <w:rFonts w:ascii="Times New Roman" w:hAnsi="Times New Roman" w:cs="Times New Roman"/>
          <w:sz w:val="24"/>
        </w:rPr>
        <w:t>Each current event summary must be:</w:t>
      </w:r>
    </w:p>
    <w:p w:rsidR="0080752D" w:rsidRPr="00DF6DB9" w:rsidRDefault="0080752D"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Student’s name, date, and number in the top right hand corner</w:t>
      </w:r>
    </w:p>
    <w:p w:rsidR="000D5B69" w:rsidRPr="00DF6DB9" w:rsidRDefault="000D5B69"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 xml:space="preserve">1 </w:t>
      </w:r>
      <w:r w:rsidR="0080752D" w:rsidRPr="00DF6DB9">
        <w:rPr>
          <w:rFonts w:ascii="Times New Roman" w:hAnsi="Times New Roman" w:cs="Times New Roman"/>
          <w:szCs w:val="24"/>
        </w:rPr>
        <w:t>FULL page</w:t>
      </w:r>
      <w:r w:rsidRPr="00DF6DB9">
        <w:rPr>
          <w:rFonts w:ascii="Times New Roman" w:hAnsi="Times New Roman" w:cs="Times New Roman"/>
          <w:szCs w:val="24"/>
        </w:rPr>
        <w:t xml:space="preserve"> when typed</w:t>
      </w:r>
      <w:r w:rsidR="0080752D" w:rsidRPr="00DF6DB9">
        <w:rPr>
          <w:rFonts w:ascii="Times New Roman" w:hAnsi="Times New Roman" w:cs="Times New Roman"/>
          <w:szCs w:val="24"/>
        </w:rPr>
        <w:t xml:space="preserve"> (or more)</w:t>
      </w:r>
    </w:p>
    <w:p w:rsidR="000D5B69" w:rsidRPr="00DF6DB9" w:rsidRDefault="000D5B69"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Double-spaced</w:t>
      </w:r>
      <w:bookmarkStart w:id="0" w:name="_GoBack"/>
      <w:bookmarkEnd w:id="0"/>
    </w:p>
    <w:p w:rsidR="000D5B69" w:rsidRPr="00DF6DB9" w:rsidRDefault="000D5B69"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I</w:t>
      </w:r>
      <w:r w:rsidRPr="00DF6DB9">
        <w:rPr>
          <w:rFonts w:ascii="Times New Roman" w:hAnsi="Times New Roman" w:cs="Times New Roman"/>
          <w:szCs w:val="24"/>
        </w:rPr>
        <w:t>n Times New Roman font</w:t>
      </w:r>
    </w:p>
    <w:p w:rsidR="000D5B69" w:rsidRPr="00DF6DB9" w:rsidRDefault="000D5B69"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S</w:t>
      </w:r>
      <w:r w:rsidRPr="00DF6DB9">
        <w:rPr>
          <w:rFonts w:ascii="Times New Roman" w:hAnsi="Times New Roman" w:cs="Times New Roman"/>
          <w:szCs w:val="24"/>
        </w:rPr>
        <w:t>ize 12</w:t>
      </w:r>
    </w:p>
    <w:p w:rsidR="000D5B69" w:rsidRPr="00DF6DB9" w:rsidRDefault="000D5B69"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Have 1</w:t>
      </w:r>
      <w:r w:rsidRPr="00DF6DB9">
        <w:rPr>
          <w:rFonts w:ascii="Times New Roman" w:hAnsi="Times New Roman" w:cs="Times New Roman"/>
          <w:szCs w:val="24"/>
        </w:rPr>
        <w:t xml:space="preserve"> inch margins</w:t>
      </w:r>
    </w:p>
    <w:p w:rsidR="0080752D" w:rsidRPr="00DF6DB9" w:rsidRDefault="0080752D"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Have a title with the Committee Name and Topic (</w:t>
      </w:r>
      <w:r w:rsidRPr="00DF6DB9">
        <w:rPr>
          <w:rFonts w:ascii="Times New Roman" w:hAnsi="Times New Roman" w:cs="Times New Roman"/>
          <w:b/>
          <w:szCs w:val="24"/>
        </w:rPr>
        <w:t>bolded</w:t>
      </w:r>
      <w:r w:rsidRPr="00DF6DB9">
        <w:rPr>
          <w:rFonts w:ascii="Times New Roman" w:hAnsi="Times New Roman" w:cs="Times New Roman"/>
          <w:szCs w:val="24"/>
        </w:rPr>
        <w:t xml:space="preserve">, </w:t>
      </w:r>
      <w:r w:rsidRPr="00DF6DB9">
        <w:rPr>
          <w:rFonts w:ascii="Times New Roman" w:hAnsi="Times New Roman" w:cs="Times New Roman"/>
          <w:szCs w:val="24"/>
          <w:u w:val="single"/>
        </w:rPr>
        <w:t>underlined</w:t>
      </w:r>
      <w:r w:rsidRPr="00DF6DB9">
        <w:rPr>
          <w:rFonts w:ascii="Times New Roman" w:hAnsi="Times New Roman" w:cs="Times New Roman"/>
          <w:szCs w:val="24"/>
        </w:rPr>
        <w:t>, and no larger than size 14.  This title should only take up 1 line)</w:t>
      </w:r>
    </w:p>
    <w:p w:rsidR="000D5B69" w:rsidRPr="00DF6DB9" w:rsidRDefault="000D5B69" w:rsidP="0080752D">
      <w:pPr>
        <w:pStyle w:val="ListParagraph"/>
        <w:numPr>
          <w:ilvl w:val="0"/>
          <w:numId w:val="2"/>
        </w:numPr>
        <w:tabs>
          <w:tab w:val="left" w:pos="360"/>
        </w:tabs>
        <w:ind w:left="360" w:right="450"/>
        <w:rPr>
          <w:rFonts w:ascii="Times New Roman" w:hAnsi="Times New Roman" w:cs="Times New Roman"/>
          <w:szCs w:val="24"/>
        </w:rPr>
      </w:pPr>
      <w:r w:rsidRPr="00DF6DB9">
        <w:rPr>
          <w:rFonts w:ascii="Times New Roman" w:hAnsi="Times New Roman" w:cs="Times New Roman"/>
          <w:szCs w:val="24"/>
        </w:rPr>
        <w:t>Have a separate page with their source properly cited</w:t>
      </w:r>
    </w:p>
    <w:p w:rsidR="0080752D" w:rsidRDefault="0080752D" w:rsidP="0080752D">
      <w:pPr>
        <w:tabs>
          <w:tab w:val="left" w:pos="360"/>
        </w:tabs>
        <w:ind w:left="360" w:right="450"/>
        <w:rPr>
          <w:rFonts w:ascii="Times New Roman" w:hAnsi="Times New Roman" w:cs="Times New Roman"/>
          <w:sz w:val="24"/>
          <w:szCs w:val="24"/>
        </w:rPr>
      </w:pPr>
      <w:r w:rsidRPr="0080752D">
        <w:rPr>
          <w:rFonts w:ascii="Times New Roman" w:hAnsi="Times New Roman" w:cs="Times New Roman"/>
          <w:sz w:val="24"/>
          <w:szCs w:val="24"/>
        </w:rPr>
        <w:t xml:space="preserve">This means student will need to do 30 of these current events.  Students have been given 19 weeks to complete this assignment.  </w:t>
      </w:r>
      <w:proofErr w:type="gramStart"/>
      <w:r w:rsidRPr="0080752D">
        <w:rPr>
          <w:rFonts w:ascii="Times New Roman" w:hAnsi="Times New Roman" w:cs="Times New Roman"/>
          <w:sz w:val="24"/>
          <w:szCs w:val="24"/>
        </w:rPr>
        <w:t>This time frame includes two breaks (winter and spring), three three-day weekends, two half days, and the weeks of AIMS testing when students are given less than their normal amount of homework.</w:t>
      </w:r>
      <w:proofErr w:type="gramEnd"/>
      <w:r>
        <w:rPr>
          <w:rFonts w:ascii="Times New Roman" w:hAnsi="Times New Roman" w:cs="Times New Roman"/>
          <w:sz w:val="24"/>
          <w:szCs w:val="24"/>
        </w:rPr>
        <w:t xml:space="preserve"> Students who plan ahead and begin this assignment immediately will have no trouble completing it by the due date.  At this point in time your student has almost a full month to begin working on this assignment and should have at least 3 or 4 of them competed.  Please check in with your student to see how they are doing on this assignment.  As always, students may complete the work and turn it in ahead of time for review and feedback before the final due date.</w:t>
      </w:r>
    </w:p>
    <w:p w:rsidR="0080752D" w:rsidRDefault="0080752D" w:rsidP="0080752D">
      <w:pPr>
        <w:tabs>
          <w:tab w:val="left" w:pos="360"/>
        </w:tabs>
        <w:ind w:left="360" w:right="450"/>
        <w:rPr>
          <w:rFonts w:ascii="Times New Roman" w:hAnsi="Times New Roman" w:cs="Times New Roman"/>
          <w:sz w:val="24"/>
          <w:szCs w:val="24"/>
        </w:rPr>
      </w:pPr>
      <w:r>
        <w:rPr>
          <w:rFonts w:ascii="Times New Roman" w:hAnsi="Times New Roman" w:cs="Times New Roman"/>
          <w:sz w:val="24"/>
          <w:szCs w:val="24"/>
        </w:rPr>
        <w:t>Stu</w:t>
      </w:r>
      <w:r w:rsidR="005F1568">
        <w:rPr>
          <w:rFonts w:ascii="Times New Roman" w:hAnsi="Times New Roman" w:cs="Times New Roman"/>
          <w:sz w:val="24"/>
          <w:szCs w:val="24"/>
        </w:rPr>
        <w:t xml:space="preserve">dents will have one final assignment, </w:t>
      </w:r>
      <w:r w:rsidR="005F1568">
        <w:rPr>
          <w:rFonts w:ascii="Times New Roman" w:hAnsi="Times New Roman" w:cs="Times New Roman"/>
          <w:b/>
          <w:sz w:val="24"/>
          <w:szCs w:val="24"/>
        </w:rPr>
        <w:t>the Position Paper, due on May 7</w:t>
      </w:r>
      <w:r w:rsidR="005F1568" w:rsidRPr="005F1568">
        <w:rPr>
          <w:rFonts w:ascii="Times New Roman" w:hAnsi="Times New Roman" w:cs="Times New Roman"/>
          <w:b/>
          <w:sz w:val="24"/>
          <w:szCs w:val="24"/>
          <w:vertAlign w:val="superscript"/>
        </w:rPr>
        <w:t>th</w:t>
      </w:r>
      <w:r w:rsidR="005F1568">
        <w:rPr>
          <w:rFonts w:ascii="Times New Roman" w:hAnsi="Times New Roman" w:cs="Times New Roman"/>
          <w:b/>
          <w:sz w:val="24"/>
          <w:szCs w:val="24"/>
        </w:rPr>
        <w:t xml:space="preserve">.  </w:t>
      </w:r>
      <w:r w:rsidR="005F1568">
        <w:rPr>
          <w:rFonts w:ascii="Times New Roman" w:hAnsi="Times New Roman" w:cs="Times New Roman"/>
          <w:sz w:val="24"/>
          <w:szCs w:val="24"/>
        </w:rPr>
        <w:t xml:space="preserve">On this date, students must turn in their completed packet with all assignments from the entire year.  </w:t>
      </w:r>
      <w:r w:rsidR="005F1568">
        <w:rPr>
          <w:rFonts w:ascii="Times New Roman" w:hAnsi="Times New Roman" w:cs="Times New Roman"/>
          <w:sz w:val="24"/>
          <w:szCs w:val="24"/>
          <w:u w:val="single"/>
        </w:rPr>
        <w:t xml:space="preserve">Students who are unable to complete the packet and assignments will not be allowed to participate in Model UN.  They will be given an alternative assignment and a ZERO as their social grade for the relating standards for Quarter 4.  </w:t>
      </w:r>
      <w:r w:rsidR="005F1568">
        <w:rPr>
          <w:rFonts w:ascii="Times New Roman" w:hAnsi="Times New Roman" w:cs="Times New Roman"/>
          <w:sz w:val="24"/>
          <w:szCs w:val="24"/>
        </w:rPr>
        <w:t xml:space="preserve"> </w:t>
      </w:r>
      <w:r w:rsidR="005F1568">
        <w:rPr>
          <w:rFonts w:ascii="Times New Roman" w:hAnsi="Times New Roman" w:cs="Times New Roman"/>
          <w:b/>
          <w:sz w:val="24"/>
          <w:szCs w:val="24"/>
        </w:rPr>
        <w:t>Model UN</w:t>
      </w:r>
      <w:r w:rsidR="005F1568">
        <w:rPr>
          <w:rFonts w:ascii="Times New Roman" w:hAnsi="Times New Roman" w:cs="Times New Roman"/>
          <w:sz w:val="24"/>
          <w:szCs w:val="24"/>
        </w:rPr>
        <w:t xml:space="preserve"> </w:t>
      </w:r>
      <w:r w:rsidR="005F1568">
        <w:rPr>
          <w:rFonts w:ascii="Times New Roman" w:hAnsi="Times New Roman" w:cs="Times New Roman"/>
          <w:b/>
          <w:sz w:val="24"/>
          <w:szCs w:val="24"/>
        </w:rPr>
        <w:t>will be held Friday, May 9</w:t>
      </w:r>
      <w:r w:rsidR="005F1568" w:rsidRPr="005F1568">
        <w:rPr>
          <w:rFonts w:ascii="Times New Roman" w:hAnsi="Times New Roman" w:cs="Times New Roman"/>
          <w:b/>
          <w:sz w:val="24"/>
          <w:szCs w:val="24"/>
          <w:vertAlign w:val="superscript"/>
        </w:rPr>
        <w:t>th</w:t>
      </w:r>
      <w:r w:rsidR="005F1568">
        <w:rPr>
          <w:rFonts w:ascii="Times New Roman" w:hAnsi="Times New Roman" w:cs="Times New Roman"/>
          <w:b/>
          <w:sz w:val="24"/>
          <w:szCs w:val="24"/>
        </w:rPr>
        <w:t>.  It is an all-day event that students may dress professionally for.</w:t>
      </w:r>
      <w:r>
        <w:rPr>
          <w:rFonts w:ascii="Times New Roman" w:hAnsi="Times New Roman" w:cs="Times New Roman"/>
          <w:sz w:val="24"/>
          <w:szCs w:val="24"/>
        </w:rPr>
        <w:t xml:space="preserve"> </w:t>
      </w:r>
      <w:r w:rsidR="00DF6DB9">
        <w:rPr>
          <w:rFonts w:ascii="Times New Roman" w:hAnsi="Times New Roman" w:cs="Times New Roman"/>
          <w:sz w:val="24"/>
          <w:szCs w:val="24"/>
        </w:rPr>
        <w:t xml:space="preserve"> Model UN will be counted as a Final Assessment grade.</w:t>
      </w:r>
    </w:p>
    <w:p w:rsidR="005F1568" w:rsidRDefault="005F1568" w:rsidP="0080752D">
      <w:pPr>
        <w:tabs>
          <w:tab w:val="left" w:pos="360"/>
        </w:tabs>
        <w:ind w:left="360" w:right="450"/>
        <w:rPr>
          <w:rFonts w:ascii="Times New Roman" w:hAnsi="Times New Roman" w:cs="Times New Roman"/>
          <w:sz w:val="24"/>
          <w:szCs w:val="24"/>
        </w:rPr>
      </w:pPr>
      <w:r>
        <w:rPr>
          <w:rFonts w:ascii="Times New Roman" w:hAnsi="Times New Roman" w:cs="Times New Roman"/>
          <w:sz w:val="24"/>
          <w:szCs w:val="24"/>
        </w:rPr>
        <w:t>Please keep this sheet to refer back to throughout the remainder of the school year and feel free to contact me if you have any questions, comments or concerns.  Please have your student return the signed portion of the letter to class tomorrow.</w:t>
      </w:r>
    </w:p>
    <w:p w:rsidR="005F1568" w:rsidRDefault="005F1568" w:rsidP="005F1568">
      <w:pPr>
        <w:tabs>
          <w:tab w:val="left" w:pos="360"/>
        </w:tabs>
        <w:ind w:left="360" w:right="450"/>
        <w:rPr>
          <w:sz w:val="24"/>
          <w:szCs w:val="24"/>
        </w:rPr>
      </w:pPr>
      <w:r>
        <w:rPr>
          <w:sz w:val="24"/>
          <w:szCs w:val="24"/>
        </w:rPr>
        <w:t>Sincerely,</w:t>
      </w:r>
    </w:p>
    <w:p w:rsidR="005F1568" w:rsidRDefault="005F1568" w:rsidP="005F1568">
      <w:pPr>
        <w:tabs>
          <w:tab w:val="left" w:pos="360"/>
        </w:tabs>
        <w:ind w:left="360" w:right="450"/>
        <w:rPr>
          <w:sz w:val="24"/>
          <w:szCs w:val="24"/>
        </w:rPr>
      </w:pPr>
    </w:p>
    <w:p w:rsidR="005F1568" w:rsidRDefault="005F1568" w:rsidP="005F1568">
      <w:pPr>
        <w:tabs>
          <w:tab w:val="left" w:pos="360"/>
        </w:tabs>
        <w:ind w:left="360" w:right="450"/>
        <w:rPr>
          <w:sz w:val="24"/>
          <w:szCs w:val="24"/>
        </w:rPr>
      </w:pPr>
    </w:p>
    <w:p w:rsidR="005F1568" w:rsidRDefault="005F1568" w:rsidP="005F1568">
      <w:pPr>
        <w:tabs>
          <w:tab w:val="left" w:pos="360"/>
        </w:tabs>
        <w:ind w:left="360" w:right="450"/>
        <w:rPr>
          <w:sz w:val="24"/>
          <w:szCs w:val="24"/>
        </w:rPr>
      </w:pPr>
    </w:p>
    <w:p w:rsidR="005F1568" w:rsidRDefault="005F1568" w:rsidP="005F1568">
      <w:pPr>
        <w:tabs>
          <w:tab w:val="left" w:pos="360"/>
        </w:tabs>
        <w:ind w:left="360" w:right="450"/>
        <w:rPr>
          <w:sz w:val="24"/>
          <w:szCs w:val="24"/>
        </w:rPr>
      </w:pPr>
    </w:p>
    <w:p w:rsidR="005F1568" w:rsidRDefault="005F1568" w:rsidP="005F1568">
      <w:pPr>
        <w:tabs>
          <w:tab w:val="left" w:pos="360"/>
        </w:tabs>
        <w:ind w:left="360" w:right="450"/>
        <w:rPr>
          <w:sz w:val="24"/>
          <w:szCs w:val="24"/>
        </w:rPr>
      </w:pPr>
      <w:r>
        <w:rPr>
          <w:sz w:val="24"/>
          <w:szCs w:val="24"/>
        </w:rPr>
        <w:t>I received the Model UN reminder sent home.  I understand the assignments my student needs to complete and the time frame they were given to complete them in.  I am also aware of the consequences of my student not completing the Model UN assignments.  I know that I can contact Mrs. Hirsch if I have any questions, comments or concerns.</w:t>
      </w:r>
    </w:p>
    <w:p w:rsidR="005F1568" w:rsidRDefault="005F1568" w:rsidP="005F1568">
      <w:pPr>
        <w:tabs>
          <w:tab w:val="left" w:pos="360"/>
        </w:tabs>
        <w:ind w:left="360" w:right="450"/>
        <w:rPr>
          <w:sz w:val="24"/>
          <w:szCs w:val="24"/>
        </w:rPr>
      </w:pPr>
    </w:p>
    <w:p w:rsidR="005F1568" w:rsidRDefault="005F1568" w:rsidP="005F1568">
      <w:pPr>
        <w:tabs>
          <w:tab w:val="left" w:pos="360"/>
        </w:tabs>
        <w:ind w:left="360" w:right="45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5F1568" w:rsidRDefault="005F1568" w:rsidP="005F1568">
      <w:pPr>
        <w:pStyle w:val="NoSpacing"/>
      </w:pPr>
      <w:r>
        <w:t xml:space="preserve">         </w:t>
      </w:r>
      <w:r w:rsidR="00DF6DB9">
        <w:t>Parent Signature</w:t>
      </w:r>
      <w:r w:rsidR="00DF6DB9">
        <w:tab/>
      </w:r>
      <w:r w:rsidR="00DF6DB9">
        <w:tab/>
      </w:r>
      <w:r w:rsidR="00DF6DB9">
        <w:tab/>
      </w:r>
      <w:r w:rsidR="00DF6DB9">
        <w:tab/>
      </w:r>
      <w:r w:rsidR="00DF6DB9">
        <w:tab/>
      </w:r>
      <w:r w:rsidR="00DF6DB9">
        <w:tab/>
      </w:r>
      <w:r w:rsidR="00DF6DB9">
        <w:tab/>
      </w:r>
      <w:r w:rsidR="00DF6DB9">
        <w:tab/>
        <w:t>Date</w:t>
      </w:r>
    </w:p>
    <w:p w:rsidR="00DF6DB9" w:rsidRDefault="00DF6DB9" w:rsidP="005F1568">
      <w:pPr>
        <w:pStyle w:val="NoSpacing"/>
      </w:pPr>
    </w:p>
    <w:p w:rsidR="00DF6DB9" w:rsidRDefault="00DF6DB9" w:rsidP="005F1568">
      <w:pPr>
        <w:pStyle w:val="NoSpacing"/>
      </w:pPr>
    </w:p>
    <w:p w:rsidR="00DF6DB9" w:rsidRDefault="00DF6DB9" w:rsidP="00DF6DB9">
      <w:pPr>
        <w:tabs>
          <w:tab w:val="left" w:pos="360"/>
        </w:tabs>
        <w:ind w:left="360" w:right="450"/>
        <w:rPr>
          <w:sz w:val="24"/>
          <w:szCs w:val="24"/>
        </w:rPr>
      </w:pPr>
      <w:r>
        <w:rPr>
          <w:sz w:val="24"/>
          <w:szCs w:val="24"/>
        </w:rPr>
        <w:t xml:space="preserve">I </w:t>
      </w:r>
      <w:r>
        <w:rPr>
          <w:sz w:val="24"/>
          <w:szCs w:val="24"/>
        </w:rPr>
        <w:t>read</w:t>
      </w:r>
      <w:r>
        <w:rPr>
          <w:sz w:val="24"/>
          <w:szCs w:val="24"/>
        </w:rPr>
        <w:t xml:space="preserve"> </w:t>
      </w:r>
      <w:r>
        <w:rPr>
          <w:sz w:val="24"/>
          <w:szCs w:val="24"/>
        </w:rPr>
        <w:t xml:space="preserve">the Model UN reminder </w:t>
      </w:r>
      <w:r>
        <w:rPr>
          <w:sz w:val="24"/>
          <w:szCs w:val="24"/>
        </w:rPr>
        <w:t xml:space="preserve">sent home.  I understand the assignments </w:t>
      </w:r>
      <w:r>
        <w:rPr>
          <w:sz w:val="24"/>
          <w:szCs w:val="24"/>
        </w:rPr>
        <w:t>I need</w:t>
      </w:r>
      <w:r>
        <w:rPr>
          <w:sz w:val="24"/>
          <w:szCs w:val="24"/>
        </w:rPr>
        <w:t xml:space="preserve"> to complete and the time frame </w:t>
      </w:r>
      <w:r>
        <w:rPr>
          <w:sz w:val="24"/>
          <w:szCs w:val="24"/>
        </w:rPr>
        <w:t>I am</w:t>
      </w:r>
      <w:r>
        <w:rPr>
          <w:sz w:val="24"/>
          <w:szCs w:val="24"/>
        </w:rPr>
        <w:t xml:space="preserve"> given to complete them in.  I am also aware of the consequences </w:t>
      </w:r>
      <w:proofErr w:type="gramStart"/>
      <w:r>
        <w:rPr>
          <w:sz w:val="24"/>
          <w:szCs w:val="24"/>
        </w:rPr>
        <w:t>If</w:t>
      </w:r>
      <w:proofErr w:type="gramEnd"/>
      <w:r>
        <w:rPr>
          <w:sz w:val="24"/>
          <w:szCs w:val="24"/>
        </w:rPr>
        <w:t xml:space="preserve"> I do not </w:t>
      </w:r>
      <w:proofErr w:type="spellStart"/>
      <w:r>
        <w:rPr>
          <w:sz w:val="24"/>
          <w:szCs w:val="24"/>
        </w:rPr>
        <w:t>complet</w:t>
      </w:r>
      <w:proofErr w:type="spellEnd"/>
      <w:r>
        <w:rPr>
          <w:sz w:val="24"/>
          <w:szCs w:val="24"/>
        </w:rPr>
        <w:t xml:space="preserve"> the Model UN assignments.  I know that I can contact Mrs. Hirsch if I have any questions, comments or concerns.</w:t>
      </w:r>
    </w:p>
    <w:p w:rsidR="00DF6DB9" w:rsidRDefault="00DF6DB9" w:rsidP="00DF6DB9">
      <w:pPr>
        <w:tabs>
          <w:tab w:val="left" w:pos="360"/>
        </w:tabs>
        <w:ind w:left="360" w:right="450"/>
        <w:rPr>
          <w:sz w:val="24"/>
          <w:szCs w:val="24"/>
        </w:rPr>
      </w:pPr>
    </w:p>
    <w:p w:rsidR="00DF6DB9" w:rsidRDefault="00DF6DB9" w:rsidP="00DF6DB9">
      <w:pPr>
        <w:tabs>
          <w:tab w:val="left" w:pos="360"/>
        </w:tabs>
        <w:ind w:left="360" w:right="45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DF6DB9" w:rsidRPr="005F1568" w:rsidRDefault="00DF6DB9" w:rsidP="00DF6DB9">
      <w:pPr>
        <w:pStyle w:val="NoSpacing"/>
      </w:pPr>
      <w:r>
        <w:t xml:space="preserve">         </w:t>
      </w:r>
      <w:r>
        <w:t>Student</w:t>
      </w:r>
      <w:r>
        <w:t xml:space="preserve"> Signature</w:t>
      </w:r>
      <w:r>
        <w:tab/>
      </w:r>
      <w:r>
        <w:tab/>
      </w:r>
      <w:r>
        <w:tab/>
      </w:r>
      <w:r>
        <w:tab/>
      </w:r>
      <w:r>
        <w:tab/>
      </w:r>
      <w:r>
        <w:tab/>
      </w:r>
      <w:r>
        <w:tab/>
      </w:r>
      <w:r>
        <w:tab/>
        <w:t>Date</w:t>
      </w:r>
    </w:p>
    <w:p w:rsidR="00DF6DB9" w:rsidRPr="005F1568" w:rsidRDefault="00DF6DB9" w:rsidP="005F1568">
      <w:pPr>
        <w:pStyle w:val="NoSpacing"/>
      </w:pPr>
    </w:p>
    <w:sectPr w:rsidR="00DF6DB9" w:rsidRPr="005F1568" w:rsidSect="00A67C6F">
      <w:pgSz w:w="12240" w:h="15840"/>
      <w:pgMar w:top="360" w:right="36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8F1"/>
    <w:multiLevelType w:val="hybridMultilevel"/>
    <w:tmpl w:val="48A082E4"/>
    <w:lvl w:ilvl="0" w:tplc="5680CC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970A5"/>
    <w:multiLevelType w:val="hybridMultilevel"/>
    <w:tmpl w:val="5A784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69"/>
    <w:rsid w:val="000D5B69"/>
    <w:rsid w:val="005F1568"/>
    <w:rsid w:val="00647DA6"/>
    <w:rsid w:val="0080752D"/>
    <w:rsid w:val="00AD57CA"/>
    <w:rsid w:val="00D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69"/>
    <w:pPr>
      <w:ind w:left="720"/>
      <w:contextualSpacing/>
    </w:pPr>
  </w:style>
  <w:style w:type="paragraph" w:styleId="NoSpacing">
    <w:name w:val="No Spacing"/>
    <w:uiPriority w:val="1"/>
    <w:qFormat/>
    <w:rsid w:val="005F15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69"/>
    <w:pPr>
      <w:ind w:left="720"/>
      <w:contextualSpacing/>
    </w:pPr>
  </w:style>
  <w:style w:type="paragraph" w:styleId="NoSpacing">
    <w:name w:val="No Spacing"/>
    <w:uiPriority w:val="1"/>
    <w:qFormat/>
    <w:rsid w:val="005F1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2014-01-14T17:42:00Z</cp:lastPrinted>
  <dcterms:created xsi:type="dcterms:W3CDTF">2014-01-14T16:22:00Z</dcterms:created>
  <dcterms:modified xsi:type="dcterms:W3CDTF">2014-01-14T21:35:00Z</dcterms:modified>
</cp:coreProperties>
</file>