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D1" w:rsidRDefault="00E9132F" w:rsidP="00E9132F">
      <w:pPr>
        <w:pStyle w:val="NoSpacing"/>
        <w:jc w:val="center"/>
        <w:rPr>
          <w:rFonts w:ascii="AvantGarde Bk BT" w:hAnsi="AvantGarde Bk BT"/>
          <w:b/>
          <w:sz w:val="36"/>
          <w:u w:val="single"/>
        </w:rPr>
      </w:pPr>
      <w:r>
        <w:rPr>
          <w:rFonts w:ascii="AvantGarde Bk BT" w:hAnsi="AvantGarde Bk BT"/>
          <w:b/>
          <w:sz w:val="32"/>
          <w:u w:val="single"/>
        </w:rPr>
        <w:t xml:space="preserve">Independent </w:t>
      </w:r>
      <w:r>
        <w:rPr>
          <w:rFonts w:ascii="AvantGarde Bk BT" w:hAnsi="AvantGarde Bk BT"/>
          <w:b/>
          <w:sz w:val="36"/>
          <w:u w:val="single"/>
        </w:rPr>
        <w:t>Book</w:t>
      </w:r>
    </w:p>
    <w:p w:rsidR="00E9132F" w:rsidRDefault="00E9132F" w:rsidP="00E9132F">
      <w:pPr>
        <w:pStyle w:val="NoSpacing"/>
        <w:rPr>
          <w:rFonts w:ascii="AvantGarde Bk BT" w:hAnsi="AvantGarde Bk BT"/>
          <w:sz w:val="24"/>
        </w:rPr>
      </w:pPr>
    </w:p>
    <w:p w:rsidR="00E9132F" w:rsidRDefault="00E9132F" w:rsidP="00E9132F">
      <w:pPr>
        <w:pStyle w:val="NoSpacing"/>
        <w:rPr>
          <w:rFonts w:ascii="AvantGarde Bk BT" w:hAnsi="AvantGarde Bk BT"/>
          <w:sz w:val="24"/>
        </w:rPr>
      </w:pPr>
      <w:r>
        <w:rPr>
          <w:rFonts w:ascii="AvantGarde Bk BT" w:hAnsi="AvantGarde Bk BT"/>
          <w:sz w:val="24"/>
        </w:rPr>
        <w:t xml:space="preserve">It’s that time of the Module again!  You need to pick out a higher </w:t>
      </w:r>
      <w:proofErr w:type="spellStart"/>
      <w:r>
        <w:rPr>
          <w:rFonts w:ascii="AvantGarde Bk BT" w:hAnsi="AvantGarde Bk BT"/>
          <w:sz w:val="24"/>
        </w:rPr>
        <w:t>lexile</w:t>
      </w:r>
      <w:proofErr w:type="spellEnd"/>
      <w:r>
        <w:rPr>
          <w:rFonts w:ascii="AvantGarde Bk BT" w:hAnsi="AvantGarde Bk BT"/>
          <w:sz w:val="24"/>
        </w:rPr>
        <w:t xml:space="preserve"> book to read independently as we continue through our “Rules to Live By” Module.  Below are some suggestions.  As always, you may choose another book relating to a similar theme </w:t>
      </w:r>
      <w:r w:rsidR="003B0D8C">
        <w:rPr>
          <w:rFonts w:ascii="AvantGarde Bk BT" w:hAnsi="AvantGarde Bk BT"/>
          <w:sz w:val="24"/>
        </w:rPr>
        <w:t xml:space="preserve">as those below </w:t>
      </w:r>
      <w:r w:rsidR="003B0D8C">
        <w:rPr>
          <w:rFonts w:ascii="AvantGarde Bk BT" w:hAnsi="AvantGarde Bk BT"/>
          <w:sz w:val="24"/>
        </w:rPr>
        <w:t xml:space="preserve">(Rules to Live By or the Great Depression) </w:t>
      </w:r>
      <w:r>
        <w:rPr>
          <w:rFonts w:ascii="AvantGarde Bk BT" w:hAnsi="AvantGarde Bk BT"/>
          <w:sz w:val="24"/>
        </w:rPr>
        <w:t xml:space="preserve">and </w:t>
      </w:r>
      <w:r>
        <w:rPr>
          <w:rFonts w:ascii="AvantGarde Bk BT" w:hAnsi="AvantGarde Bk BT"/>
          <w:b/>
          <w:i/>
          <w:sz w:val="24"/>
          <w:u w:val="single"/>
        </w:rPr>
        <w:t>request approval</w:t>
      </w:r>
      <w:r>
        <w:rPr>
          <w:rFonts w:ascii="AvantGarde Bk BT" w:hAnsi="AvantGarde Bk BT"/>
          <w:sz w:val="24"/>
        </w:rPr>
        <w:t xml:space="preserve"> for that book from Miss Schiff.  The book will not be approve</w:t>
      </w:r>
      <w:r w:rsidR="003B0D8C">
        <w:rPr>
          <w:rFonts w:ascii="AvantGarde Bk BT" w:hAnsi="AvantGarde Bk BT"/>
          <w:sz w:val="24"/>
        </w:rPr>
        <w:t xml:space="preserve">d if it is below a </w:t>
      </w:r>
      <w:proofErr w:type="spellStart"/>
      <w:r w:rsidR="003B0D8C">
        <w:rPr>
          <w:rFonts w:ascii="AvantGarde Bk BT" w:hAnsi="AvantGarde Bk BT"/>
          <w:sz w:val="24"/>
        </w:rPr>
        <w:t>lexile</w:t>
      </w:r>
      <w:proofErr w:type="spellEnd"/>
      <w:r w:rsidR="003B0D8C">
        <w:rPr>
          <w:rFonts w:ascii="AvantGarde Bk BT" w:hAnsi="AvantGarde Bk BT"/>
          <w:sz w:val="24"/>
        </w:rPr>
        <w:t xml:space="preserve"> of 790 as this is the low end of a 6</w:t>
      </w:r>
      <w:r w:rsidR="003B0D8C" w:rsidRPr="003B0D8C">
        <w:rPr>
          <w:rFonts w:ascii="AvantGarde Bk BT" w:hAnsi="AvantGarde Bk BT"/>
          <w:sz w:val="24"/>
          <w:vertAlign w:val="superscript"/>
        </w:rPr>
        <w:t>th</w:t>
      </w:r>
      <w:r w:rsidR="003B0D8C">
        <w:rPr>
          <w:rFonts w:ascii="AvantGarde Bk BT" w:hAnsi="AvantGarde Bk BT"/>
          <w:sz w:val="24"/>
        </w:rPr>
        <w:t xml:space="preserve"> grade reading level</w:t>
      </w:r>
      <w:r>
        <w:rPr>
          <w:rFonts w:ascii="AvantGarde Bk BT" w:hAnsi="AvantGarde Bk BT"/>
          <w:sz w:val="24"/>
        </w:rPr>
        <w:t xml:space="preserve">.  You can look up a book’s </w:t>
      </w:r>
      <w:proofErr w:type="spellStart"/>
      <w:r>
        <w:rPr>
          <w:rFonts w:ascii="AvantGarde Bk BT" w:hAnsi="AvantGarde Bk BT"/>
          <w:sz w:val="24"/>
        </w:rPr>
        <w:t>lexile</w:t>
      </w:r>
      <w:proofErr w:type="spellEnd"/>
      <w:r>
        <w:rPr>
          <w:rFonts w:ascii="AvantGarde Bk BT" w:hAnsi="AvantGarde Bk BT"/>
          <w:sz w:val="24"/>
        </w:rPr>
        <w:t xml:space="preserve"> number online at scholastic.com, lexile.com or another site.</w:t>
      </w:r>
    </w:p>
    <w:p w:rsidR="003B0D8C" w:rsidRDefault="003B0D8C" w:rsidP="00E9132F">
      <w:pPr>
        <w:pStyle w:val="NoSpacing"/>
        <w:rPr>
          <w:rFonts w:ascii="AvantGarde Bk BT" w:hAnsi="AvantGarde Bk BT"/>
          <w:sz w:val="24"/>
        </w:rPr>
      </w:pPr>
    </w:p>
    <w:p w:rsidR="003B0D8C" w:rsidRDefault="003B0D8C" w:rsidP="00E9132F">
      <w:pPr>
        <w:pStyle w:val="NoSpacing"/>
        <w:rPr>
          <w:rFonts w:ascii="AvantGarde Bk BT" w:hAnsi="AvantGarde Bk BT"/>
          <w:sz w:val="24"/>
        </w:rPr>
      </w:pPr>
      <w:r>
        <w:rPr>
          <w:rFonts w:ascii="AvantGarde Bk BT" w:hAnsi="AvantGarde Bk BT"/>
          <w:sz w:val="24"/>
        </w:rPr>
        <w:t xml:space="preserve">Below is a list of </w:t>
      </w:r>
      <w:r w:rsidRPr="003B0D8C">
        <w:rPr>
          <w:rFonts w:ascii="AvantGarde Bk BT" w:hAnsi="AvantGarde Bk BT"/>
          <w:b/>
          <w:sz w:val="24"/>
          <w:u w:val="single"/>
        </w:rPr>
        <w:t>PREAPPROVED</w:t>
      </w:r>
      <w:r>
        <w:rPr>
          <w:rFonts w:ascii="AvantGarde Bk BT" w:hAnsi="AvantGarde Bk BT"/>
          <w:sz w:val="24"/>
        </w:rPr>
        <w:t xml:space="preserve"> books:</w:t>
      </w:r>
    </w:p>
    <w:p w:rsidR="00E9132F" w:rsidRDefault="00E9132F" w:rsidP="00E9132F">
      <w:pPr>
        <w:pStyle w:val="NoSpacing"/>
        <w:rPr>
          <w:rFonts w:ascii="AvantGarde Bk BT" w:hAnsi="AvantGarde Bk BT"/>
          <w:sz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788"/>
        <w:gridCol w:w="3192"/>
        <w:gridCol w:w="1398"/>
      </w:tblGrid>
      <w:tr w:rsidR="00E9132F" w:rsidTr="00E9132F">
        <w:tc>
          <w:tcPr>
            <w:tcW w:w="4788" w:type="dxa"/>
          </w:tcPr>
          <w:p w:rsidR="00E9132F" w:rsidRPr="00E9132F" w:rsidRDefault="00E9132F" w:rsidP="00E9132F">
            <w:pPr>
              <w:pStyle w:val="NoSpacing"/>
              <w:jc w:val="center"/>
              <w:rPr>
                <w:rFonts w:ascii="AvantGarde Bk BT" w:hAnsi="AvantGarde Bk BT"/>
                <w:b/>
                <w:sz w:val="24"/>
              </w:rPr>
            </w:pPr>
            <w:r w:rsidRPr="00E9132F">
              <w:rPr>
                <w:rFonts w:ascii="AvantGarde Bk BT" w:hAnsi="AvantGarde Bk BT"/>
                <w:b/>
                <w:sz w:val="24"/>
              </w:rPr>
              <w:t>Book Title</w:t>
            </w:r>
          </w:p>
        </w:tc>
        <w:tc>
          <w:tcPr>
            <w:tcW w:w="3192" w:type="dxa"/>
          </w:tcPr>
          <w:p w:rsidR="00E9132F" w:rsidRPr="00E9132F" w:rsidRDefault="00E9132F" w:rsidP="00E9132F">
            <w:pPr>
              <w:pStyle w:val="NoSpacing"/>
              <w:jc w:val="center"/>
              <w:rPr>
                <w:rFonts w:ascii="AvantGarde Bk BT" w:hAnsi="AvantGarde Bk BT"/>
                <w:b/>
                <w:sz w:val="24"/>
              </w:rPr>
            </w:pPr>
            <w:r w:rsidRPr="00E9132F">
              <w:rPr>
                <w:rFonts w:ascii="AvantGarde Bk BT" w:hAnsi="AvantGarde Bk BT"/>
                <w:b/>
                <w:sz w:val="24"/>
              </w:rPr>
              <w:t>Author</w:t>
            </w:r>
          </w:p>
        </w:tc>
        <w:tc>
          <w:tcPr>
            <w:tcW w:w="1398" w:type="dxa"/>
          </w:tcPr>
          <w:p w:rsidR="00E9132F" w:rsidRPr="00E9132F" w:rsidRDefault="00E9132F" w:rsidP="00E9132F">
            <w:pPr>
              <w:pStyle w:val="NoSpacing"/>
              <w:jc w:val="center"/>
              <w:rPr>
                <w:rFonts w:ascii="AvantGarde Bk BT" w:hAnsi="AvantGarde Bk BT"/>
                <w:b/>
                <w:sz w:val="24"/>
              </w:rPr>
            </w:pPr>
            <w:proofErr w:type="spellStart"/>
            <w:r w:rsidRPr="00E9132F">
              <w:rPr>
                <w:rFonts w:ascii="AvantGarde Bk BT" w:hAnsi="AvantGarde Bk BT"/>
                <w:b/>
                <w:sz w:val="24"/>
              </w:rPr>
              <w:t>Lexile</w:t>
            </w:r>
            <w:proofErr w:type="spellEnd"/>
          </w:p>
        </w:tc>
      </w:tr>
      <w:tr w:rsidR="00E9132F" w:rsidTr="00E9132F">
        <w:tc>
          <w:tcPr>
            <w:tcW w:w="4788" w:type="dxa"/>
          </w:tcPr>
          <w:p w:rsidR="00E9132F" w:rsidRPr="00E9132F" w:rsidRDefault="00E9132F" w:rsidP="00E9132F">
            <w:pPr>
              <w:pStyle w:val="NoSpacing"/>
              <w:jc w:val="center"/>
              <w:rPr>
                <w:rFonts w:ascii="AvantGarde Bk BT" w:hAnsi="AvantGarde Bk BT"/>
                <w:i/>
                <w:sz w:val="24"/>
              </w:rPr>
            </w:pPr>
            <w:r>
              <w:rPr>
                <w:rFonts w:ascii="AvantGarde Bk BT" w:hAnsi="AvantGarde Bk BT"/>
                <w:i/>
                <w:sz w:val="24"/>
              </w:rPr>
              <w:t>Moon Over Manifest</w:t>
            </w:r>
          </w:p>
        </w:tc>
        <w:tc>
          <w:tcPr>
            <w:tcW w:w="3192" w:type="dxa"/>
          </w:tcPr>
          <w:p w:rsidR="00E9132F" w:rsidRDefault="00E9132F" w:rsidP="00E9132F">
            <w:pPr>
              <w:pStyle w:val="NoSpacing"/>
              <w:jc w:val="center"/>
              <w:rPr>
                <w:rFonts w:ascii="AvantGarde Bk BT" w:hAnsi="AvantGarde Bk BT"/>
                <w:sz w:val="24"/>
              </w:rPr>
            </w:pPr>
            <w:r>
              <w:rPr>
                <w:rFonts w:ascii="AvantGarde Bk BT" w:hAnsi="AvantGarde Bk BT"/>
                <w:sz w:val="24"/>
              </w:rPr>
              <w:t xml:space="preserve">Clare </w:t>
            </w:r>
            <w:proofErr w:type="spellStart"/>
            <w:r>
              <w:rPr>
                <w:rFonts w:ascii="AvantGarde Bk BT" w:hAnsi="AvantGarde Bk BT"/>
                <w:sz w:val="24"/>
              </w:rPr>
              <w:t>Vanderpool</w:t>
            </w:r>
            <w:proofErr w:type="spellEnd"/>
          </w:p>
        </w:tc>
        <w:tc>
          <w:tcPr>
            <w:tcW w:w="1398" w:type="dxa"/>
          </w:tcPr>
          <w:p w:rsidR="00E9132F" w:rsidRDefault="00E9132F" w:rsidP="00E9132F">
            <w:pPr>
              <w:pStyle w:val="NoSpacing"/>
              <w:jc w:val="center"/>
              <w:rPr>
                <w:rFonts w:ascii="AvantGarde Bk BT" w:hAnsi="AvantGarde Bk BT"/>
                <w:sz w:val="24"/>
              </w:rPr>
            </w:pPr>
            <w:r>
              <w:rPr>
                <w:rFonts w:ascii="AvantGarde Bk BT" w:hAnsi="AvantGarde Bk BT"/>
                <w:sz w:val="24"/>
              </w:rPr>
              <w:t>800</w:t>
            </w:r>
          </w:p>
        </w:tc>
      </w:tr>
      <w:tr w:rsidR="00E9132F" w:rsidTr="00E9132F">
        <w:tc>
          <w:tcPr>
            <w:tcW w:w="4788" w:type="dxa"/>
          </w:tcPr>
          <w:p w:rsidR="00E9132F" w:rsidRPr="00E9132F" w:rsidRDefault="00E9132F" w:rsidP="00E9132F">
            <w:pPr>
              <w:pStyle w:val="NoSpacing"/>
              <w:jc w:val="center"/>
              <w:rPr>
                <w:rFonts w:ascii="AvantGarde Bk BT" w:hAnsi="AvantGarde Bk BT"/>
                <w:i/>
                <w:sz w:val="24"/>
              </w:rPr>
            </w:pPr>
            <w:r w:rsidRPr="00E9132F">
              <w:rPr>
                <w:rFonts w:ascii="AvantGarde Bk BT" w:hAnsi="AvantGarde Bk BT"/>
                <w:i/>
                <w:sz w:val="24"/>
              </w:rPr>
              <w:t>Duke Ellington: The Piano Prince and His Orchestra</w:t>
            </w:r>
          </w:p>
        </w:tc>
        <w:tc>
          <w:tcPr>
            <w:tcW w:w="3192" w:type="dxa"/>
          </w:tcPr>
          <w:p w:rsidR="00E9132F" w:rsidRDefault="00E9132F" w:rsidP="00E9132F">
            <w:pPr>
              <w:pStyle w:val="NoSpacing"/>
              <w:jc w:val="center"/>
              <w:rPr>
                <w:rFonts w:ascii="AvantGarde Bk BT" w:hAnsi="AvantGarde Bk BT"/>
                <w:sz w:val="24"/>
              </w:rPr>
            </w:pPr>
            <w:r>
              <w:rPr>
                <w:rFonts w:ascii="AvantGarde Bk BT" w:hAnsi="AvantGarde Bk BT"/>
                <w:sz w:val="24"/>
              </w:rPr>
              <w:t xml:space="preserve">Andrea Davis </w:t>
            </w:r>
            <w:proofErr w:type="spellStart"/>
            <w:r>
              <w:rPr>
                <w:rFonts w:ascii="AvantGarde Bk BT" w:hAnsi="AvantGarde Bk BT"/>
                <w:sz w:val="24"/>
              </w:rPr>
              <w:t>Pinkney</w:t>
            </w:r>
            <w:proofErr w:type="spellEnd"/>
          </w:p>
        </w:tc>
        <w:tc>
          <w:tcPr>
            <w:tcW w:w="1398" w:type="dxa"/>
          </w:tcPr>
          <w:p w:rsidR="00E9132F" w:rsidRDefault="00E9132F" w:rsidP="00E9132F">
            <w:pPr>
              <w:pStyle w:val="NoSpacing"/>
              <w:jc w:val="center"/>
              <w:rPr>
                <w:rFonts w:ascii="AvantGarde Bk BT" w:hAnsi="AvantGarde Bk BT"/>
                <w:sz w:val="24"/>
              </w:rPr>
            </w:pPr>
            <w:r>
              <w:rPr>
                <w:rFonts w:ascii="AvantGarde Bk BT" w:hAnsi="AvantGarde Bk BT"/>
                <w:sz w:val="24"/>
              </w:rPr>
              <w:t>800</w:t>
            </w:r>
          </w:p>
        </w:tc>
      </w:tr>
      <w:tr w:rsidR="00E9132F" w:rsidTr="00E9132F">
        <w:tc>
          <w:tcPr>
            <w:tcW w:w="4788" w:type="dxa"/>
          </w:tcPr>
          <w:p w:rsidR="00E9132F" w:rsidRPr="00E9132F" w:rsidRDefault="00E9132F" w:rsidP="00E9132F">
            <w:pPr>
              <w:pStyle w:val="NoSpacing"/>
              <w:jc w:val="center"/>
              <w:rPr>
                <w:rFonts w:ascii="AvantGarde Bk BT" w:hAnsi="AvantGarde Bk BT"/>
                <w:i/>
                <w:sz w:val="24"/>
              </w:rPr>
            </w:pPr>
            <w:r>
              <w:rPr>
                <w:rFonts w:ascii="AvantGarde Bk BT" w:hAnsi="AvantGarde Bk BT"/>
                <w:i/>
                <w:sz w:val="24"/>
              </w:rPr>
              <w:t>Rose’s Journal: The Story of a Girl in the Great Depression</w:t>
            </w:r>
          </w:p>
        </w:tc>
        <w:tc>
          <w:tcPr>
            <w:tcW w:w="3192" w:type="dxa"/>
          </w:tcPr>
          <w:p w:rsidR="00E9132F" w:rsidRDefault="00E9132F" w:rsidP="00E9132F">
            <w:pPr>
              <w:pStyle w:val="NoSpacing"/>
              <w:jc w:val="center"/>
              <w:rPr>
                <w:rFonts w:ascii="AvantGarde Bk BT" w:hAnsi="AvantGarde Bk BT"/>
                <w:sz w:val="24"/>
              </w:rPr>
            </w:pPr>
            <w:r>
              <w:rPr>
                <w:rFonts w:ascii="AvantGarde Bk BT" w:hAnsi="AvantGarde Bk BT"/>
                <w:sz w:val="24"/>
              </w:rPr>
              <w:t>Marissa Moss</w:t>
            </w:r>
          </w:p>
        </w:tc>
        <w:tc>
          <w:tcPr>
            <w:tcW w:w="1398" w:type="dxa"/>
          </w:tcPr>
          <w:p w:rsidR="00E9132F" w:rsidRDefault="00E9132F" w:rsidP="00E9132F">
            <w:pPr>
              <w:pStyle w:val="NoSpacing"/>
              <w:jc w:val="center"/>
              <w:rPr>
                <w:rFonts w:ascii="AvantGarde Bk BT" w:hAnsi="AvantGarde Bk BT"/>
                <w:sz w:val="24"/>
              </w:rPr>
            </w:pPr>
            <w:r>
              <w:rPr>
                <w:rFonts w:ascii="AvantGarde Bk BT" w:hAnsi="AvantGarde Bk BT"/>
                <w:sz w:val="24"/>
              </w:rPr>
              <w:t>820</w:t>
            </w:r>
          </w:p>
        </w:tc>
      </w:tr>
      <w:tr w:rsidR="00E9132F" w:rsidTr="00E9132F">
        <w:tc>
          <w:tcPr>
            <w:tcW w:w="4788" w:type="dxa"/>
          </w:tcPr>
          <w:p w:rsidR="00E9132F" w:rsidRPr="00E9132F" w:rsidRDefault="00E9132F" w:rsidP="00E9132F">
            <w:pPr>
              <w:pStyle w:val="NoSpacing"/>
              <w:jc w:val="center"/>
              <w:rPr>
                <w:rFonts w:ascii="AvantGarde Bk BT" w:hAnsi="AvantGarde Bk BT"/>
                <w:i/>
                <w:sz w:val="24"/>
              </w:rPr>
            </w:pPr>
            <w:r>
              <w:rPr>
                <w:rFonts w:ascii="AvantGarde Bk BT" w:hAnsi="AvantGarde Bk BT"/>
                <w:i/>
                <w:sz w:val="24"/>
              </w:rPr>
              <w:t>The Truth About Sparrows</w:t>
            </w:r>
          </w:p>
        </w:tc>
        <w:tc>
          <w:tcPr>
            <w:tcW w:w="3192" w:type="dxa"/>
          </w:tcPr>
          <w:p w:rsidR="00E9132F" w:rsidRDefault="00E9132F" w:rsidP="00E9132F">
            <w:pPr>
              <w:pStyle w:val="NoSpacing"/>
              <w:jc w:val="center"/>
              <w:rPr>
                <w:rFonts w:ascii="AvantGarde Bk BT" w:hAnsi="AvantGarde Bk BT"/>
                <w:sz w:val="24"/>
              </w:rPr>
            </w:pPr>
            <w:r>
              <w:rPr>
                <w:rFonts w:ascii="AvantGarde Bk BT" w:hAnsi="AvantGarde Bk BT"/>
                <w:sz w:val="24"/>
              </w:rPr>
              <w:t>Marian Hale</w:t>
            </w:r>
          </w:p>
        </w:tc>
        <w:tc>
          <w:tcPr>
            <w:tcW w:w="1398" w:type="dxa"/>
          </w:tcPr>
          <w:p w:rsidR="00E9132F" w:rsidRDefault="00E9132F" w:rsidP="00E9132F">
            <w:pPr>
              <w:pStyle w:val="NoSpacing"/>
              <w:jc w:val="center"/>
              <w:rPr>
                <w:rFonts w:ascii="AvantGarde Bk BT" w:hAnsi="AvantGarde Bk BT"/>
                <w:sz w:val="24"/>
              </w:rPr>
            </w:pPr>
            <w:r>
              <w:rPr>
                <w:rFonts w:ascii="AvantGarde Bk BT" w:hAnsi="AvantGarde Bk BT"/>
                <w:sz w:val="24"/>
              </w:rPr>
              <w:t>820</w:t>
            </w:r>
          </w:p>
        </w:tc>
      </w:tr>
      <w:tr w:rsidR="00E9132F" w:rsidTr="00E9132F">
        <w:tc>
          <w:tcPr>
            <w:tcW w:w="4788" w:type="dxa"/>
          </w:tcPr>
          <w:p w:rsidR="00E9132F" w:rsidRPr="00E9132F" w:rsidRDefault="00E9132F" w:rsidP="00E9132F">
            <w:pPr>
              <w:pStyle w:val="NoSpacing"/>
              <w:jc w:val="center"/>
              <w:rPr>
                <w:rFonts w:ascii="AvantGarde Bk BT" w:hAnsi="AvantGarde Bk BT"/>
                <w:i/>
                <w:sz w:val="24"/>
              </w:rPr>
            </w:pPr>
            <w:r>
              <w:rPr>
                <w:rFonts w:ascii="AvantGarde Bk BT" w:hAnsi="AvantGarde Bk BT"/>
                <w:i/>
                <w:sz w:val="24"/>
              </w:rPr>
              <w:t>The Miner’s Daughter</w:t>
            </w:r>
          </w:p>
        </w:tc>
        <w:tc>
          <w:tcPr>
            <w:tcW w:w="3192" w:type="dxa"/>
          </w:tcPr>
          <w:p w:rsidR="00E9132F" w:rsidRDefault="00E9132F" w:rsidP="00E9132F">
            <w:pPr>
              <w:pStyle w:val="NoSpacing"/>
              <w:jc w:val="center"/>
              <w:rPr>
                <w:rFonts w:ascii="AvantGarde Bk BT" w:hAnsi="AvantGarde Bk BT"/>
                <w:sz w:val="24"/>
              </w:rPr>
            </w:pPr>
            <w:r>
              <w:rPr>
                <w:rFonts w:ascii="AvantGarde Bk BT" w:hAnsi="AvantGarde Bk BT"/>
                <w:sz w:val="24"/>
              </w:rPr>
              <w:t xml:space="preserve">Gretchen Moran </w:t>
            </w:r>
            <w:proofErr w:type="spellStart"/>
            <w:r>
              <w:rPr>
                <w:rFonts w:ascii="AvantGarde Bk BT" w:hAnsi="AvantGarde Bk BT"/>
                <w:sz w:val="24"/>
              </w:rPr>
              <w:t>Laskas</w:t>
            </w:r>
            <w:proofErr w:type="spellEnd"/>
          </w:p>
        </w:tc>
        <w:tc>
          <w:tcPr>
            <w:tcW w:w="1398" w:type="dxa"/>
          </w:tcPr>
          <w:p w:rsidR="00E9132F" w:rsidRDefault="00E9132F" w:rsidP="00E9132F">
            <w:pPr>
              <w:pStyle w:val="NoSpacing"/>
              <w:jc w:val="center"/>
              <w:rPr>
                <w:rFonts w:ascii="AvantGarde Bk BT" w:hAnsi="AvantGarde Bk BT"/>
                <w:sz w:val="24"/>
              </w:rPr>
            </w:pPr>
            <w:r>
              <w:rPr>
                <w:rFonts w:ascii="AvantGarde Bk BT" w:hAnsi="AvantGarde Bk BT"/>
                <w:sz w:val="24"/>
              </w:rPr>
              <w:t>850</w:t>
            </w:r>
          </w:p>
        </w:tc>
      </w:tr>
      <w:tr w:rsidR="00E9132F" w:rsidTr="00E9132F">
        <w:tc>
          <w:tcPr>
            <w:tcW w:w="4788" w:type="dxa"/>
          </w:tcPr>
          <w:p w:rsidR="00E9132F" w:rsidRPr="00E9132F" w:rsidRDefault="00633564" w:rsidP="00E9132F">
            <w:pPr>
              <w:pStyle w:val="NoSpacing"/>
              <w:jc w:val="center"/>
              <w:rPr>
                <w:rFonts w:ascii="AvantGarde Bk BT" w:hAnsi="AvantGarde Bk BT"/>
                <w:i/>
                <w:sz w:val="24"/>
              </w:rPr>
            </w:pPr>
            <w:r>
              <w:rPr>
                <w:rFonts w:ascii="AvantGarde Bk BT" w:hAnsi="AvantGarde Bk BT"/>
                <w:i/>
                <w:sz w:val="24"/>
              </w:rPr>
              <w:t>Migrant Mother: How a Photograph Defined the Great Depression</w:t>
            </w:r>
          </w:p>
        </w:tc>
        <w:tc>
          <w:tcPr>
            <w:tcW w:w="3192" w:type="dxa"/>
          </w:tcPr>
          <w:p w:rsidR="00E9132F" w:rsidRDefault="00633564" w:rsidP="00E9132F">
            <w:pPr>
              <w:pStyle w:val="NoSpacing"/>
              <w:jc w:val="center"/>
              <w:rPr>
                <w:rFonts w:ascii="AvantGarde Bk BT" w:hAnsi="AvantGarde Bk BT"/>
                <w:sz w:val="24"/>
              </w:rPr>
            </w:pPr>
            <w:r>
              <w:rPr>
                <w:rFonts w:ascii="AvantGarde Bk BT" w:hAnsi="AvantGarde Bk BT"/>
                <w:sz w:val="24"/>
              </w:rPr>
              <w:t xml:space="preserve">Don </w:t>
            </w:r>
            <w:proofErr w:type="spellStart"/>
            <w:r>
              <w:rPr>
                <w:rFonts w:ascii="AvantGarde Bk BT" w:hAnsi="AvantGarde Bk BT"/>
                <w:sz w:val="24"/>
              </w:rPr>
              <w:t>Nardo</w:t>
            </w:r>
            <w:proofErr w:type="spellEnd"/>
          </w:p>
        </w:tc>
        <w:tc>
          <w:tcPr>
            <w:tcW w:w="1398" w:type="dxa"/>
          </w:tcPr>
          <w:p w:rsidR="00E9132F" w:rsidRDefault="00E9132F" w:rsidP="00E9132F">
            <w:pPr>
              <w:pStyle w:val="NoSpacing"/>
              <w:jc w:val="center"/>
              <w:rPr>
                <w:rFonts w:ascii="AvantGarde Bk BT" w:hAnsi="AvantGarde Bk BT"/>
                <w:sz w:val="24"/>
              </w:rPr>
            </w:pPr>
            <w:r>
              <w:rPr>
                <w:rFonts w:ascii="AvantGarde Bk BT" w:hAnsi="AvantGarde Bk BT"/>
                <w:sz w:val="24"/>
              </w:rPr>
              <w:t>900</w:t>
            </w:r>
          </w:p>
        </w:tc>
      </w:tr>
      <w:tr w:rsidR="00E9132F" w:rsidTr="00E9132F">
        <w:tc>
          <w:tcPr>
            <w:tcW w:w="4788" w:type="dxa"/>
          </w:tcPr>
          <w:p w:rsidR="00E9132F" w:rsidRPr="00E9132F" w:rsidRDefault="00633564" w:rsidP="00E9132F">
            <w:pPr>
              <w:pStyle w:val="NoSpacing"/>
              <w:jc w:val="center"/>
              <w:rPr>
                <w:rFonts w:ascii="AvantGarde Bk BT" w:hAnsi="AvantGarde Bk BT"/>
                <w:i/>
                <w:sz w:val="24"/>
              </w:rPr>
            </w:pPr>
            <w:r>
              <w:rPr>
                <w:rFonts w:ascii="AvantGarde Bk BT" w:hAnsi="AvantGarde Bk BT"/>
                <w:i/>
                <w:sz w:val="24"/>
              </w:rPr>
              <w:t>Roll of Thunder, Hear my Cry</w:t>
            </w:r>
          </w:p>
        </w:tc>
        <w:tc>
          <w:tcPr>
            <w:tcW w:w="3192" w:type="dxa"/>
          </w:tcPr>
          <w:p w:rsidR="00E9132F" w:rsidRDefault="00050B31" w:rsidP="00E9132F">
            <w:pPr>
              <w:pStyle w:val="NoSpacing"/>
              <w:jc w:val="center"/>
              <w:rPr>
                <w:rFonts w:ascii="AvantGarde Bk BT" w:hAnsi="AvantGarde Bk BT"/>
                <w:sz w:val="24"/>
              </w:rPr>
            </w:pPr>
            <w:r>
              <w:rPr>
                <w:rFonts w:ascii="AvantGarde Bk BT" w:hAnsi="AvantGarde Bk BT"/>
                <w:sz w:val="24"/>
              </w:rPr>
              <w:t>Mildred D. T</w:t>
            </w:r>
            <w:r w:rsidR="00633564">
              <w:rPr>
                <w:rFonts w:ascii="AvantGarde Bk BT" w:hAnsi="AvantGarde Bk BT"/>
                <w:sz w:val="24"/>
              </w:rPr>
              <w:t>aylor</w:t>
            </w:r>
          </w:p>
        </w:tc>
        <w:tc>
          <w:tcPr>
            <w:tcW w:w="1398" w:type="dxa"/>
          </w:tcPr>
          <w:p w:rsidR="00E9132F" w:rsidRDefault="00E9132F" w:rsidP="00E9132F">
            <w:pPr>
              <w:pStyle w:val="NoSpacing"/>
              <w:jc w:val="center"/>
              <w:rPr>
                <w:rFonts w:ascii="AvantGarde Bk BT" w:hAnsi="AvantGarde Bk BT"/>
                <w:sz w:val="24"/>
              </w:rPr>
            </w:pPr>
            <w:r>
              <w:rPr>
                <w:rFonts w:ascii="AvantGarde Bk BT" w:hAnsi="AvantGarde Bk BT"/>
                <w:sz w:val="24"/>
              </w:rPr>
              <w:t>920</w:t>
            </w:r>
          </w:p>
        </w:tc>
      </w:tr>
      <w:tr w:rsidR="00E9132F" w:rsidTr="00E9132F">
        <w:tc>
          <w:tcPr>
            <w:tcW w:w="4788" w:type="dxa"/>
          </w:tcPr>
          <w:p w:rsidR="00E9132F" w:rsidRPr="00E9132F" w:rsidRDefault="00633564" w:rsidP="00E9132F">
            <w:pPr>
              <w:pStyle w:val="NoSpacing"/>
              <w:jc w:val="center"/>
              <w:rPr>
                <w:rFonts w:ascii="AvantGarde Bk BT" w:hAnsi="AvantGarde Bk BT"/>
                <w:i/>
                <w:sz w:val="24"/>
              </w:rPr>
            </w:pPr>
            <w:r>
              <w:rPr>
                <w:rFonts w:ascii="AvantGarde Bk BT" w:hAnsi="AvantGarde Bk BT"/>
                <w:i/>
                <w:sz w:val="24"/>
              </w:rPr>
              <w:t>Chicken Soup for the Teenage Soul: 101 Stories of Life, Love and Learning</w:t>
            </w:r>
          </w:p>
        </w:tc>
        <w:tc>
          <w:tcPr>
            <w:tcW w:w="3192" w:type="dxa"/>
          </w:tcPr>
          <w:p w:rsidR="00E9132F" w:rsidRDefault="00633564" w:rsidP="00E9132F">
            <w:pPr>
              <w:pStyle w:val="NoSpacing"/>
              <w:jc w:val="center"/>
              <w:rPr>
                <w:rFonts w:ascii="AvantGarde Bk BT" w:hAnsi="AvantGarde Bk BT"/>
                <w:sz w:val="24"/>
              </w:rPr>
            </w:pPr>
            <w:r>
              <w:rPr>
                <w:rFonts w:ascii="AvantGarde Bk BT" w:hAnsi="AvantGarde Bk BT"/>
                <w:sz w:val="24"/>
              </w:rPr>
              <w:t xml:space="preserve">Jack Canfield, Mark Victor Hansen, and Kimberly </w:t>
            </w:r>
            <w:proofErr w:type="spellStart"/>
            <w:r>
              <w:rPr>
                <w:rFonts w:ascii="AvantGarde Bk BT" w:hAnsi="AvantGarde Bk BT"/>
                <w:sz w:val="24"/>
              </w:rPr>
              <w:t>Kirberger</w:t>
            </w:r>
            <w:proofErr w:type="spellEnd"/>
          </w:p>
        </w:tc>
        <w:tc>
          <w:tcPr>
            <w:tcW w:w="1398" w:type="dxa"/>
          </w:tcPr>
          <w:p w:rsidR="00E9132F" w:rsidRDefault="00E9132F" w:rsidP="00E9132F">
            <w:pPr>
              <w:pStyle w:val="NoSpacing"/>
              <w:jc w:val="center"/>
              <w:rPr>
                <w:rFonts w:ascii="AvantGarde Bk BT" w:hAnsi="AvantGarde Bk BT"/>
                <w:sz w:val="24"/>
              </w:rPr>
            </w:pPr>
            <w:r>
              <w:rPr>
                <w:rFonts w:ascii="AvantGarde Bk BT" w:hAnsi="AvantGarde Bk BT"/>
                <w:sz w:val="24"/>
              </w:rPr>
              <w:t>930</w:t>
            </w:r>
          </w:p>
        </w:tc>
      </w:tr>
      <w:tr w:rsidR="00E9132F" w:rsidTr="00E9132F">
        <w:tc>
          <w:tcPr>
            <w:tcW w:w="4788" w:type="dxa"/>
          </w:tcPr>
          <w:p w:rsidR="00E9132F" w:rsidRPr="00E9132F" w:rsidRDefault="00633564" w:rsidP="00E9132F">
            <w:pPr>
              <w:pStyle w:val="NoSpacing"/>
              <w:jc w:val="center"/>
              <w:rPr>
                <w:rFonts w:ascii="AvantGarde Bk BT" w:hAnsi="AvantGarde Bk BT"/>
                <w:i/>
                <w:sz w:val="24"/>
              </w:rPr>
            </w:pPr>
            <w:r>
              <w:rPr>
                <w:rFonts w:ascii="AvantGarde Bk BT" w:hAnsi="AvantGarde Bk BT"/>
                <w:i/>
                <w:sz w:val="24"/>
              </w:rPr>
              <w:t>The New Deal</w:t>
            </w:r>
          </w:p>
        </w:tc>
        <w:tc>
          <w:tcPr>
            <w:tcW w:w="3192" w:type="dxa"/>
          </w:tcPr>
          <w:p w:rsidR="00E9132F" w:rsidRDefault="00633564" w:rsidP="00E9132F">
            <w:pPr>
              <w:pStyle w:val="NoSpacing"/>
              <w:jc w:val="center"/>
              <w:rPr>
                <w:rFonts w:ascii="AvantGarde Bk BT" w:hAnsi="AvantGarde Bk BT"/>
                <w:sz w:val="24"/>
              </w:rPr>
            </w:pPr>
            <w:r>
              <w:rPr>
                <w:rFonts w:ascii="AvantGarde Bk BT" w:hAnsi="AvantGarde Bk BT"/>
                <w:sz w:val="24"/>
              </w:rPr>
              <w:t xml:space="preserve">Susan E. </w:t>
            </w:r>
            <w:proofErr w:type="spellStart"/>
            <w:r>
              <w:rPr>
                <w:rFonts w:ascii="AvantGarde Bk BT" w:hAnsi="AvantGarde Bk BT"/>
                <w:sz w:val="24"/>
              </w:rPr>
              <w:t>Hamen</w:t>
            </w:r>
            <w:proofErr w:type="spellEnd"/>
          </w:p>
        </w:tc>
        <w:tc>
          <w:tcPr>
            <w:tcW w:w="1398" w:type="dxa"/>
          </w:tcPr>
          <w:p w:rsidR="00E9132F" w:rsidRDefault="00E9132F" w:rsidP="00E9132F">
            <w:pPr>
              <w:pStyle w:val="NoSpacing"/>
              <w:jc w:val="center"/>
              <w:rPr>
                <w:rFonts w:ascii="AvantGarde Bk BT" w:hAnsi="AvantGarde Bk BT"/>
                <w:sz w:val="24"/>
              </w:rPr>
            </w:pPr>
            <w:r>
              <w:rPr>
                <w:rFonts w:ascii="AvantGarde Bk BT" w:hAnsi="AvantGarde Bk BT"/>
                <w:sz w:val="24"/>
              </w:rPr>
              <w:t>1020</w:t>
            </w:r>
          </w:p>
        </w:tc>
      </w:tr>
      <w:tr w:rsidR="00E9132F" w:rsidTr="00E9132F">
        <w:tc>
          <w:tcPr>
            <w:tcW w:w="4788" w:type="dxa"/>
          </w:tcPr>
          <w:p w:rsidR="00E9132F" w:rsidRPr="00E9132F" w:rsidRDefault="00633564" w:rsidP="00E9132F">
            <w:pPr>
              <w:pStyle w:val="NoSpacing"/>
              <w:jc w:val="center"/>
              <w:rPr>
                <w:rFonts w:ascii="AvantGarde Bk BT" w:hAnsi="AvantGarde Bk BT"/>
                <w:i/>
                <w:sz w:val="24"/>
              </w:rPr>
            </w:pPr>
            <w:r>
              <w:rPr>
                <w:rFonts w:ascii="AvantGarde Bk BT" w:hAnsi="AvantGarde Bk BT"/>
                <w:i/>
                <w:sz w:val="24"/>
              </w:rPr>
              <w:t>The Great Depression: A Nation in Distress</w:t>
            </w:r>
          </w:p>
        </w:tc>
        <w:tc>
          <w:tcPr>
            <w:tcW w:w="3192" w:type="dxa"/>
          </w:tcPr>
          <w:p w:rsidR="00E9132F" w:rsidRDefault="00633564" w:rsidP="00E9132F">
            <w:pPr>
              <w:pStyle w:val="NoSpacing"/>
              <w:jc w:val="center"/>
              <w:rPr>
                <w:rFonts w:ascii="AvantGarde Bk BT" w:hAnsi="AvantGarde Bk BT"/>
                <w:sz w:val="24"/>
              </w:rPr>
            </w:pPr>
            <w:r>
              <w:rPr>
                <w:rFonts w:ascii="AvantGarde Bk BT" w:hAnsi="AvantGarde Bk BT"/>
                <w:sz w:val="24"/>
              </w:rPr>
              <w:t>Janet Beyer and JoAnne B. Weisman</w:t>
            </w:r>
          </w:p>
        </w:tc>
        <w:tc>
          <w:tcPr>
            <w:tcW w:w="1398" w:type="dxa"/>
          </w:tcPr>
          <w:p w:rsidR="00E9132F" w:rsidRDefault="00E9132F" w:rsidP="00E9132F">
            <w:pPr>
              <w:pStyle w:val="NoSpacing"/>
              <w:jc w:val="center"/>
              <w:rPr>
                <w:rFonts w:ascii="AvantGarde Bk BT" w:hAnsi="AvantGarde Bk BT"/>
                <w:sz w:val="24"/>
              </w:rPr>
            </w:pPr>
            <w:r>
              <w:rPr>
                <w:rFonts w:ascii="AvantGarde Bk BT" w:hAnsi="AvantGarde Bk BT"/>
                <w:sz w:val="24"/>
              </w:rPr>
              <w:t>1130</w:t>
            </w:r>
          </w:p>
        </w:tc>
      </w:tr>
      <w:tr w:rsidR="00E9132F" w:rsidTr="00E9132F">
        <w:tc>
          <w:tcPr>
            <w:tcW w:w="4788" w:type="dxa"/>
          </w:tcPr>
          <w:p w:rsidR="00E9132F" w:rsidRPr="00E9132F" w:rsidRDefault="00633564" w:rsidP="00E9132F">
            <w:pPr>
              <w:pStyle w:val="NoSpacing"/>
              <w:jc w:val="center"/>
              <w:rPr>
                <w:rFonts w:ascii="AvantGarde Bk BT" w:hAnsi="AvantGarde Bk BT"/>
                <w:i/>
                <w:sz w:val="24"/>
              </w:rPr>
            </w:pPr>
            <w:r>
              <w:rPr>
                <w:rFonts w:ascii="AvantGarde Bk BT" w:hAnsi="AvantGarde Bk BT"/>
                <w:i/>
                <w:sz w:val="24"/>
              </w:rPr>
              <w:t>Children of the Great Depression</w:t>
            </w:r>
          </w:p>
        </w:tc>
        <w:tc>
          <w:tcPr>
            <w:tcW w:w="3192" w:type="dxa"/>
          </w:tcPr>
          <w:p w:rsidR="00E9132F" w:rsidRDefault="00633564" w:rsidP="00E9132F">
            <w:pPr>
              <w:pStyle w:val="NoSpacing"/>
              <w:jc w:val="center"/>
              <w:rPr>
                <w:rFonts w:ascii="AvantGarde Bk BT" w:hAnsi="AvantGarde Bk BT"/>
                <w:sz w:val="24"/>
              </w:rPr>
            </w:pPr>
            <w:r>
              <w:rPr>
                <w:rFonts w:ascii="AvantGarde Bk BT" w:hAnsi="AvantGarde Bk BT"/>
                <w:sz w:val="24"/>
              </w:rPr>
              <w:t>Russell Freedman</w:t>
            </w:r>
          </w:p>
        </w:tc>
        <w:tc>
          <w:tcPr>
            <w:tcW w:w="1398" w:type="dxa"/>
          </w:tcPr>
          <w:p w:rsidR="00E9132F" w:rsidRDefault="00E9132F" w:rsidP="00E9132F">
            <w:pPr>
              <w:pStyle w:val="NoSpacing"/>
              <w:jc w:val="center"/>
              <w:rPr>
                <w:rFonts w:ascii="AvantGarde Bk BT" w:hAnsi="AvantGarde Bk BT"/>
                <w:sz w:val="24"/>
              </w:rPr>
            </w:pPr>
            <w:r>
              <w:rPr>
                <w:rFonts w:ascii="AvantGarde Bk BT" w:hAnsi="AvantGarde Bk BT"/>
                <w:sz w:val="24"/>
              </w:rPr>
              <w:t>1170</w:t>
            </w:r>
          </w:p>
        </w:tc>
      </w:tr>
    </w:tbl>
    <w:p w:rsidR="00E9132F" w:rsidRDefault="00E9132F" w:rsidP="00E9132F">
      <w:pPr>
        <w:pStyle w:val="NoSpacing"/>
        <w:rPr>
          <w:rFonts w:ascii="AvantGarde Bk BT" w:hAnsi="AvantGarde Bk BT"/>
          <w:sz w:val="24"/>
        </w:rPr>
      </w:pPr>
    </w:p>
    <w:p w:rsidR="00E9132F" w:rsidRDefault="003B0D8C" w:rsidP="00E9132F">
      <w:pPr>
        <w:pStyle w:val="NoSpacing"/>
        <w:rPr>
          <w:rFonts w:ascii="AvantGarde Bk BT" w:hAnsi="AvantGarde Bk BT"/>
          <w:sz w:val="24"/>
        </w:rPr>
      </w:pPr>
      <w:r>
        <w:rPr>
          <w:rFonts w:ascii="AvantGarde Bk BT" w:hAnsi="AvantGarde Bk BT"/>
          <w:sz w:val="24"/>
        </w:rPr>
        <w:t xml:space="preserve">You need to </w:t>
      </w:r>
      <w:r>
        <w:rPr>
          <w:rFonts w:ascii="AvantGarde Bk BT" w:hAnsi="AvantGarde Bk BT"/>
          <w:i/>
          <w:sz w:val="24"/>
          <w:u w:val="single"/>
        </w:rPr>
        <w:t>decide</w:t>
      </w:r>
      <w:r>
        <w:rPr>
          <w:rFonts w:ascii="AvantGarde Bk BT" w:hAnsi="AvantGarde Bk BT"/>
          <w:sz w:val="24"/>
        </w:rPr>
        <w:t xml:space="preserve"> on an independent book this weekend.  You DO NOT need to begin reading the book unless you so choose.  </w:t>
      </w:r>
      <w:r w:rsidRPr="003B0D8C">
        <w:rPr>
          <w:rFonts w:ascii="AvantGarde Bk BT" w:hAnsi="AvantGarde Bk BT"/>
          <w:b/>
          <w:sz w:val="24"/>
        </w:rPr>
        <w:t>You WILL NEED the book available for homework beginning Monday, December 9</w:t>
      </w:r>
      <w:r w:rsidRPr="003B0D8C">
        <w:rPr>
          <w:rFonts w:ascii="AvantGarde Bk BT" w:hAnsi="AvantGarde Bk BT"/>
          <w:b/>
          <w:sz w:val="24"/>
          <w:vertAlign w:val="superscript"/>
        </w:rPr>
        <w:t>th</w:t>
      </w:r>
      <w:r w:rsidRPr="003B0D8C">
        <w:rPr>
          <w:rFonts w:ascii="AvantGarde Bk BT" w:hAnsi="AvantGarde Bk BT"/>
          <w:b/>
          <w:sz w:val="24"/>
        </w:rPr>
        <w:t>.</w:t>
      </w:r>
      <w:r>
        <w:rPr>
          <w:rFonts w:ascii="AvantGarde Bk BT" w:hAnsi="AvantGarde Bk BT"/>
          <w:sz w:val="24"/>
        </w:rPr>
        <w:t xml:space="preserve">  You should bring the book to school every day beginning the 10</w:t>
      </w:r>
      <w:r w:rsidRPr="003B0D8C">
        <w:rPr>
          <w:rFonts w:ascii="AvantGarde Bk BT" w:hAnsi="AvantGarde Bk BT"/>
          <w:sz w:val="24"/>
          <w:vertAlign w:val="superscript"/>
        </w:rPr>
        <w:t>th</w:t>
      </w:r>
      <w:r>
        <w:rPr>
          <w:rFonts w:ascii="AvantGarde Bk BT" w:hAnsi="AvantGarde Bk BT"/>
          <w:sz w:val="24"/>
        </w:rPr>
        <w:t>.</w:t>
      </w:r>
    </w:p>
    <w:p w:rsidR="003B0D8C" w:rsidRDefault="003B0D8C" w:rsidP="00E9132F">
      <w:pPr>
        <w:pStyle w:val="NoSpacing"/>
        <w:rPr>
          <w:rFonts w:ascii="AvantGarde Bk BT" w:hAnsi="AvantGarde Bk BT"/>
          <w:sz w:val="24"/>
        </w:rPr>
      </w:pPr>
    </w:p>
    <w:p w:rsidR="003B0D8C" w:rsidRPr="0059787B" w:rsidRDefault="003B0D8C" w:rsidP="00E9132F">
      <w:pPr>
        <w:pStyle w:val="NoSpacing"/>
        <w:rPr>
          <w:rFonts w:ascii="AvantGarde Bk BT" w:hAnsi="AvantGarde Bk BT"/>
          <w:b/>
          <w:sz w:val="24"/>
        </w:rPr>
      </w:pPr>
      <w:r>
        <w:rPr>
          <w:rFonts w:ascii="AvantGarde Bk BT" w:hAnsi="AvantGarde Bk BT"/>
          <w:sz w:val="24"/>
        </w:rPr>
        <w:t>We will have assignments on this book and its connection/relation to our module</w:t>
      </w:r>
      <w:r w:rsidR="0059787B">
        <w:rPr>
          <w:rFonts w:ascii="AvantGarde Bk BT" w:hAnsi="AvantGarde Bk BT"/>
          <w:sz w:val="24"/>
        </w:rPr>
        <w:t xml:space="preserve"> and u</w:t>
      </w:r>
      <w:r>
        <w:rPr>
          <w:rFonts w:ascii="AvantGarde Bk BT" w:hAnsi="AvantGarde Bk BT"/>
          <w:sz w:val="24"/>
        </w:rPr>
        <w:t xml:space="preserve">nits on </w:t>
      </w:r>
      <w:r>
        <w:rPr>
          <w:rFonts w:ascii="AvantGarde Bk BT" w:hAnsi="AvantGarde Bk BT"/>
          <w:sz w:val="24"/>
          <w:u w:val="single"/>
        </w:rPr>
        <w:t>Bud, Not Buddy.</w:t>
      </w:r>
      <w:r>
        <w:rPr>
          <w:rFonts w:ascii="AvantGarde Bk BT" w:hAnsi="AvantGarde Bk BT"/>
          <w:sz w:val="24"/>
        </w:rPr>
        <w:t xml:space="preserve">  The completion of the book will be </w:t>
      </w:r>
      <w:r w:rsidR="0059787B">
        <w:rPr>
          <w:rFonts w:ascii="AvantGarde Bk BT" w:hAnsi="AvantGarde Bk BT"/>
          <w:sz w:val="24"/>
        </w:rPr>
        <w:t xml:space="preserve">due </w:t>
      </w:r>
      <w:r w:rsidR="0059787B">
        <w:rPr>
          <w:rFonts w:ascii="AvantGarde Bk BT" w:hAnsi="AvantGarde Bk BT"/>
          <w:b/>
          <w:sz w:val="24"/>
        </w:rPr>
        <w:t>Monday, January 13, 2014.</w:t>
      </w:r>
    </w:p>
    <w:p w:rsidR="003B0D8C" w:rsidRDefault="003B0D8C" w:rsidP="00E9132F">
      <w:pPr>
        <w:pStyle w:val="NoSpacing"/>
        <w:rPr>
          <w:rFonts w:ascii="AvantGarde Bk BT" w:hAnsi="AvantGarde Bk BT"/>
          <w:sz w:val="24"/>
        </w:rPr>
      </w:pPr>
    </w:p>
    <w:p w:rsidR="0059787B" w:rsidRDefault="0059787B" w:rsidP="00E9132F">
      <w:pPr>
        <w:pStyle w:val="NoSpacing"/>
        <w:rPr>
          <w:rFonts w:ascii="AvantGarde Bk BT" w:hAnsi="AvantGarde Bk BT"/>
          <w:sz w:val="24"/>
        </w:rPr>
      </w:pPr>
      <w:r>
        <w:rPr>
          <w:rFonts w:ascii="AvantGarde Bk BT" w:hAnsi="AvantGarde Bk BT"/>
          <w:sz w:val="24"/>
        </w:rPr>
        <w:t>As always, feel free to contact Miss Schiff with any questions you may have.  Please note that Miss Schiff is unable to answer any e-mails between December 19, 2013 and January 2, 2014.</w:t>
      </w:r>
    </w:p>
    <w:p w:rsidR="0059787B" w:rsidRPr="003B0D8C" w:rsidRDefault="0059787B" w:rsidP="00E9132F">
      <w:pPr>
        <w:pStyle w:val="NoSpacing"/>
        <w:rPr>
          <w:rFonts w:ascii="AvantGarde Bk BT" w:hAnsi="AvantGarde Bk BT"/>
          <w:sz w:val="24"/>
        </w:rPr>
      </w:pPr>
      <w:bookmarkStart w:id="0" w:name="_GoBack"/>
      <w:bookmarkEnd w:id="0"/>
    </w:p>
    <w:sectPr w:rsidR="0059787B" w:rsidRPr="003B0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2F"/>
    <w:rsid w:val="00050B31"/>
    <w:rsid w:val="003B0D8C"/>
    <w:rsid w:val="004650D1"/>
    <w:rsid w:val="0059787B"/>
    <w:rsid w:val="00633564"/>
    <w:rsid w:val="00E9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32F"/>
    <w:pPr>
      <w:spacing w:after="0" w:line="240" w:lineRule="auto"/>
    </w:pPr>
  </w:style>
  <w:style w:type="table" w:styleId="TableGrid">
    <w:name w:val="Table Grid"/>
    <w:basedOn w:val="TableNormal"/>
    <w:uiPriority w:val="59"/>
    <w:rsid w:val="00E9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32F"/>
    <w:pPr>
      <w:spacing w:after="0" w:line="240" w:lineRule="auto"/>
    </w:pPr>
  </w:style>
  <w:style w:type="table" w:styleId="TableGrid">
    <w:name w:val="Table Grid"/>
    <w:basedOn w:val="TableNormal"/>
    <w:uiPriority w:val="59"/>
    <w:rsid w:val="00E9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2013-12-06T17:06:00Z</dcterms:created>
  <dcterms:modified xsi:type="dcterms:W3CDTF">2013-12-06T17:36:00Z</dcterms:modified>
</cp:coreProperties>
</file>